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5085" w:rsidRPr="00E81E62" w:rsidRDefault="00315085" w:rsidP="00315085">
      <w:pPr>
        <w:spacing w:line="480" w:lineRule="auto"/>
        <w:rPr>
          <w:rFonts w:ascii="Times New Roman" w:hAnsi="Times New Roman" w:cs="Times New Roman"/>
          <w:sz w:val="24"/>
          <w:szCs w:val="24"/>
        </w:rPr>
      </w:pPr>
      <w:bookmarkStart w:id="0" w:name="_GoBack"/>
      <w:bookmarkEnd w:id="0"/>
    </w:p>
    <w:p w:rsidR="00315085" w:rsidRPr="00E81E62" w:rsidRDefault="00315085" w:rsidP="00315085">
      <w:pPr>
        <w:spacing w:line="480" w:lineRule="auto"/>
        <w:rPr>
          <w:rFonts w:ascii="Times New Roman" w:hAnsi="Times New Roman" w:cs="Times New Roman"/>
          <w:sz w:val="24"/>
          <w:szCs w:val="24"/>
        </w:rPr>
      </w:pPr>
    </w:p>
    <w:p w:rsidR="00315085" w:rsidRPr="00E81E62" w:rsidRDefault="00315085" w:rsidP="00315085">
      <w:pPr>
        <w:spacing w:line="480" w:lineRule="auto"/>
        <w:rPr>
          <w:rFonts w:ascii="Times New Roman" w:hAnsi="Times New Roman" w:cs="Times New Roman"/>
          <w:sz w:val="24"/>
          <w:szCs w:val="24"/>
        </w:rPr>
      </w:pPr>
    </w:p>
    <w:p w:rsidR="00315085" w:rsidRPr="00E81E62" w:rsidRDefault="00315085" w:rsidP="00315085">
      <w:pPr>
        <w:spacing w:line="480" w:lineRule="auto"/>
        <w:rPr>
          <w:rFonts w:ascii="Times New Roman" w:hAnsi="Times New Roman" w:cs="Times New Roman"/>
          <w:sz w:val="24"/>
          <w:szCs w:val="24"/>
        </w:rPr>
      </w:pPr>
    </w:p>
    <w:p w:rsidR="00315085" w:rsidRPr="00E81E62" w:rsidRDefault="00315085" w:rsidP="00315085">
      <w:pPr>
        <w:tabs>
          <w:tab w:val="left" w:pos="1530"/>
        </w:tabs>
        <w:spacing w:line="480" w:lineRule="auto"/>
        <w:rPr>
          <w:rFonts w:ascii="Times New Roman" w:hAnsi="Times New Roman" w:cs="Times New Roman"/>
          <w:sz w:val="24"/>
          <w:szCs w:val="24"/>
        </w:rPr>
      </w:pPr>
    </w:p>
    <w:p w:rsidR="00E81E62" w:rsidRPr="00E81E62" w:rsidRDefault="00E81E62" w:rsidP="00315085">
      <w:pPr>
        <w:tabs>
          <w:tab w:val="left" w:pos="1530"/>
        </w:tabs>
        <w:spacing w:line="480" w:lineRule="auto"/>
        <w:jc w:val="center"/>
        <w:rPr>
          <w:rFonts w:ascii="Times New Roman" w:eastAsia="Times New Roman" w:hAnsi="Times New Roman" w:cs="Times New Roman"/>
          <w:color w:val="000000" w:themeColor="text1"/>
          <w:sz w:val="24"/>
          <w:szCs w:val="24"/>
        </w:rPr>
      </w:pPr>
      <w:r w:rsidRPr="00E81E62">
        <w:rPr>
          <w:rFonts w:ascii="Times New Roman" w:eastAsia="Times New Roman" w:hAnsi="Times New Roman" w:cs="Times New Roman"/>
          <w:color w:val="000000" w:themeColor="text1"/>
          <w:sz w:val="24"/>
          <w:szCs w:val="24"/>
        </w:rPr>
        <w:t xml:space="preserve">Media </w:t>
      </w:r>
      <w:r w:rsidR="00D274C6" w:rsidRPr="00E81E62">
        <w:rPr>
          <w:rFonts w:ascii="Times New Roman" w:eastAsia="Times New Roman" w:hAnsi="Times New Roman" w:cs="Times New Roman"/>
          <w:color w:val="000000" w:themeColor="text1"/>
          <w:sz w:val="24"/>
          <w:szCs w:val="24"/>
        </w:rPr>
        <w:t xml:space="preserve">and Culture Conditions </w:t>
      </w:r>
    </w:p>
    <w:p w:rsidR="00315085" w:rsidRPr="00E81E62" w:rsidRDefault="00315085" w:rsidP="00315085">
      <w:pPr>
        <w:tabs>
          <w:tab w:val="left" w:pos="1530"/>
        </w:tabs>
        <w:spacing w:line="480" w:lineRule="auto"/>
        <w:jc w:val="center"/>
        <w:rPr>
          <w:rFonts w:ascii="Times New Roman" w:hAnsi="Times New Roman" w:cs="Times New Roman"/>
          <w:sz w:val="24"/>
          <w:szCs w:val="24"/>
        </w:rPr>
      </w:pPr>
      <w:r w:rsidRPr="00E81E62">
        <w:rPr>
          <w:rFonts w:ascii="Times New Roman" w:hAnsi="Times New Roman" w:cs="Times New Roman"/>
          <w:sz w:val="24"/>
          <w:szCs w:val="24"/>
        </w:rPr>
        <w:t>Name</w:t>
      </w:r>
    </w:p>
    <w:p w:rsidR="00315085" w:rsidRPr="00E81E62" w:rsidRDefault="00315085" w:rsidP="00315085">
      <w:pPr>
        <w:tabs>
          <w:tab w:val="left" w:pos="1530"/>
        </w:tabs>
        <w:spacing w:line="480" w:lineRule="auto"/>
        <w:jc w:val="center"/>
        <w:rPr>
          <w:rFonts w:ascii="Times New Roman" w:hAnsi="Times New Roman" w:cs="Times New Roman"/>
          <w:sz w:val="24"/>
          <w:szCs w:val="24"/>
        </w:rPr>
      </w:pPr>
      <w:r w:rsidRPr="00E81E62">
        <w:rPr>
          <w:rFonts w:ascii="Times New Roman" w:hAnsi="Times New Roman" w:cs="Times New Roman"/>
          <w:sz w:val="24"/>
          <w:szCs w:val="24"/>
        </w:rPr>
        <w:t xml:space="preserve">Institution of </w:t>
      </w:r>
      <w:r w:rsidR="00D274C6" w:rsidRPr="00E81E62">
        <w:rPr>
          <w:rFonts w:ascii="Times New Roman" w:hAnsi="Times New Roman" w:cs="Times New Roman"/>
          <w:sz w:val="24"/>
          <w:szCs w:val="24"/>
        </w:rPr>
        <w:t>Affiliation</w:t>
      </w:r>
    </w:p>
    <w:p w:rsidR="00315085" w:rsidRPr="00E81E62" w:rsidRDefault="00315085" w:rsidP="00315085">
      <w:pPr>
        <w:tabs>
          <w:tab w:val="left" w:pos="1530"/>
        </w:tabs>
        <w:spacing w:line="480" w:lineRule="auto"/>
        <w:jc w:val="center"/>
        <w:rPr>
          <w:rFonts w:ascii="Times New Roman" w:hAnsi="Times New Roman" w:cs="Times New Roman"/>
          <w:sz w:val="24"/>
          <w:szCs w:val="24"/>
        </w:rPr>
      </w:pPr>
    </w:p>
    <w:p w:rsidR="00315085" w:rsidRPr="00E81E62" w:rsidRDefault="00315085" w:rsidP="00315085">
      <w:pPr>
        <w:tabs>
          <w:tab w:val="left" w:pos="1530"/>
        </w:tabs>
        <w:spacing w:line="480" w:lineRule="auto"/>
        <w:rPr>
          <w:rFonts w:ascii="Times New Roman" w:hAnsi="Times New Roman" w:cs="Times New Roman"/>
          <w:sz w:val="24"/>
          <w:szCs w:val="24"/>
        </w:rPr>
      </w:pPr>
    </w:p>
    <w:p w:rsidR="00315085" w:rsidRPr="00E81E62" w:rsidRDefault="00315085" w:rsidP="00315085">
      <w:pPr>
        <w:tabs>
          <w:tab w:val="left" w:pos="1530"/>
        </w:tabs>
        <w:spacing w:line="480" w:lineRule="auto"/>
        <w:rPr>
          <w:rFonts w:ascii="Times New Roman" w:hAnsi="Times New Roman" w:cs="Times New Roman"/>
          <w:sz w:val="24"/>
          <w:szCs w:val="24"/>
        </w:rPr>
      </w:pPr>
    </w:p>
    <w:p w:rsidR="00315085" w:rsidRPr="00E81E62" w:rsidRDefault="00315085" w:rsidP="00315085">
      <w:pPr>
        <w:tabs>
          <w:tab w:val="left" w:pos="1530"/>
        </w:tabs>
        <w:spacing w:line="480" w:lineRule="auto"/>
        <w:rPr>
          <w:rFonts w:ascii="Times New Roman" w:hAnsi="Times New Roman" w:cs="Times New Roman"/>
          <w:sz w:val="24"/>
          <w:szCs w:val="24"/>
        </w:rPr>
      </w:pPr>
    </w:p>
    <w:p w:rsidR="00315085" w:rsidRPr="00E81E62" w:rsidRDefault="00315085" w:rsidP="00315085">
      <w:pPr>
        <w:tabs>
          <w:tab w:val="left" w:pos="1530"/>
        </w:tabs>
        <w:spacing w:line="480" w:lineRule="auto"/>
        <w:rPr>
          <w:rFonts w:ascii="Times New Roman" w:hAnsi="Times New Roman" w:cs="Times New Roman"/>
          <w:sz w:val="24"/>
          <w:szCs w:val="24"/>
        </w:rPr>
      </w:pPr>
    </w:p>
    <w:p w:rsidR="00315085" w:rsidRPr="00E81E62" w:rsidRDefault="00315085" w:rsidP="00315085">
      <w:pPr>
        <w:tabs>
          <w:tab w:val="left" w:pos="1530"/>
        </w:tabs>
        <w:spacing w:line="480" w:lineRule="auto"/>
        <w:rPr>
          <w:rFonts w:ascii="Times New Roman" w:hAnsi="Times New Roman" w:cs="Times New Roman"/>
          <w:sz w:val="24"/>
          <w:szCs w:val="24"/>
        </w:rPr>
      </w:pPr>
    </w:p>
    <w:p w:rsidR="00315085" w:rsidRPr="00E81E62" w:rsidRDefault="00315085" w:rsidP="00315085">
      <w:pPr>
        <w:tabs>
          <w:tab w:val="left" w:pos="1530"/>
        </w:tabs>
        <w:spacing w:line="480" w:lineRule="auto"/>
        <w:rPr>
          <w:rFonts w:ascii="Times New Roman" w:hAnsi="Times New Roman" w:cs="Times New Roman"/>
          <w:sz w:val="24"/>
          <w:szCs w:val="24"/>
        </w:rPr>
      </w:pPr>
    </w:p>
    <w:p w:rsidR="00315085" w:rsidRPr="00E81E62" w:rsidRDefault="00315085" w:rsidP="00315085">
      <w:pPr>
        <w:tabs>
          <w:tab w:val="left" w:pos="1530"/>
        </w:tabs>
        <w:spacing w:line="480" w:lineRule="auto"/>
        <w:rPr>
          <w:rFonts w:ascii="Times New Roman" w:hAnsi="Times New Roman" w:cs="Times New Roman"/>
          <w:sz w:val="24"/>
          <w:szCs w:val="24"/>
        </w:rPr>
      </w:pPr>
    </w:p>
    <w:p w:rsidR="00315085" w:rsidRPr="00E81E62" w:rsidRDefault="00315085" w:rsidP="00315085">
      <w:pPr>
        <w:tabs>
          <w:tab w:val="left" w:pos="1530"/>
        </w:tabs>
        <w:spacing w:line="480" w:lineRule="auto"/>
        <w:rPr>
          <w:rFonts w:ascii="Times New Roman" w:hAnsi="Times New Roman" w:cs="Times New Roman"/>
          <w:sz w:val="24"/>
          <w:szCs w:val="24"/>
        </w:rPr>
      </w:pPr>
    </w:p>
    <w:p w:rsidR="00315085" w:rsidRPr="00E81E62" w:rsidRDefault="00315085" w:rsidP="00315085">
      <w:pPr>
        <w:spacing w:line="480" w:lineRule="auto"/>
        <w:jc w:val="center"/>
        <w:rPr>
          <w:rFonts w:ascii="Times New Roman" w:hAnsi="Times New Roman" w:cs="Times New Roman"/>
          <w:b/>
          <w:sz w:val="24"/>
          <w:szCs w:val="24"/>
        </w:rPr>
      </w:pPr>
    </w:p>
    <w:p w:rsidR="00CB32C3" w:rsidRPr="00CB32C3" w:rsidRDefault="00CB32C3" w:rsidP="00D274C6">
      <w:pPr>
        <w:spacing w:after="0" w:line="480" w:lineRule="auto"/>
        <w:jc w:val="center"/>
        <w:textAlignment w:val="center"/>
        <w:rPr>
          <w:rFonts w:ascii="Times New Roman" w:eastAsia="Times New Roman" w:hAnsi="Times New Roman" w:cs="Times New Roman"/>
          <w:b/>
          <w:color w:val="000000" w:themeColor="text1"/>
          <w:sz w:val="24"/>
          <w:szCs w:val="24"/>
        </w:rPr>
      </w:pPr>
      <w:r w:rsidRPr="00CB32C3">
        <w:rPr>
          <w:rFonts w:ascii="Times New Roman" w:eastAsia="Times New Roman" w:hAnsi="Times New Roman" w:cs="Times New Roman"/>
          <w:b/>
          <w:color w:val="000000" w:themeColor="text1"/>
          <w:sz w:val="24"/>
          <w:szCs w:val="24"/>
        </w:rPr>
        <w:lastRenderedPageBreak/>
        <w:t xml:space="preserve">Choose </w:t>
      </w:r>
      <w:r w:rsidR="00D274C6" w:rsidRPr="00CB32C3">
        <w:rPr>
          <w:rFonts w:ascii="Times New Roman" w:eastAsia="Times New Roman" w:hAnsi="Times New Roman" w:cs="Times New Roman"/>
          <w:b/>
          <w:color w:val="000000" w:themeColor="text1"/>
          <w:sz w:val="24"/>
          <w:szCs w:val="24"/>
        </w:rPr>
        <w:t>Your Own Media And Culture Conditions.</w:t>
      </w:r>
    </w:p>
    <w:p w:rsidR="00CB32C3" w:rsidRPr="00CB32C3" w:rsidRDefault="00CB32C3" w:rsidP="00CB32C3">
      <w:pPr>
        <w:spacing w:after="0" w:line="480" w:lineRule="auto"/>
        <w:textAlignment w:val="center"/>
        <w:rPr>
          <w:rFonts w:ascii="Times New Roman" w:eastAsia="Times New Roman" w:hAnsi="Times New Roman" w:cs="Times New Roman"/>
          <w:color w:val="000000" w:themeColor="text1"/>
          <w:sz w:val="24"/>
          <w:szCs w:val="24"/>
        </w:rPr>
      </w:pPr>
      <w:r w:rsidRPr="00CB32C3">
        <w:rPr>
          <w:rFonts w:ascii="Times New Roman" w:eastAsia="Times New Roman" w:hAnsi="Times New Roman" w:cs="Times New Roman"/>
          <w:color w:val="000000" w:themeColor="text1"/>
          <w:sz w:val="24"/>
          <w:szCs w:val="24"/>
        </w:rPr>
        <w:t xml:space="preserve">Background: </w:t>
      </w:r>
    </w:p>
    <w:p w:rsidR="00CB32C3" w:rsidRPr="00CB32C3" w:rsidRDefault="00CB32C3" w:rsidP="00CB32C3">
      <w:pPr>
        <w:spacing w:after="0" w:line="480" w:lineRule="auto"/>
        <w:textAlignment w:val="center"/>
        <w:rPr>
          <w:rFonts w:ascii="Times New Roman" w:eastAsia="Times New Roman" w:hAnsi="Times New Roman" w:cs="Times New Roman"/>
          <w:color w:val="000000" w:themeColor="text1"/>
          <w:sz w:val="24"/>
          <w:szCs w:val="24"/>
        </w:rPr>
      </w:pPr>
      <w:r w:rsidRPr="00CB32C3">
        <w:rPr>
          <w:rFonts w:ascii="Times New Roman" w:eastAsia="Times New Roman" w:hAnsi="Times New Roman" w:cs="Times New Roman"/>
          <w:color w:val="000000" w:themeColor="text1"/>
          <w:sz w:val="24"/>
          <w:szCs w:val="24"/>
        </w:rPr>
        <w:t>The type of culture media determines the type of bacteria that can grow. These are determined by specific characteristics of the media such as types of nutrients present, the osmotic pressure, the pH, blood etc. The individual chemical ingredient used to make a culture media vary allowing the media to select for or against the microbe (Theunissen et al., 2014).</w:t>
      </w:r>
    </w:p>
    <w:p w:rsidR="00CB32C3" w:rsidRPr="00CB32C3" w:rsidRDefault="00CB32C3" w:rsidP="00CB32C3">
      <w:pPr>
        <w:spacing w:after="0" w:line="480" w:lineRule="auto"/>
        <w:textAlignment w:val="center"/>
        <w:rPr>
          <w:rFonts w:ascii="Times New Roman" w:eastAsia="Times New Roman" w:hAnsi="Times New Roman" w:cs="Times New Roman"/>
          <w:color w:val="000000" w:themeColor="text1"/>
          <w:sz w:val="24"/>
          <w:szCs w:val="24"/>
        </w:rPr>
      </w:pPr>
      <w:r w:rsidRPr="00CB32C3">
        <w:rPr>
          <w:rFonts w:ascii="Times New Roman" w:eastAsia="Times New Roman" w:hAnsi="Times New Roman" w:cs="Times New Roman"/>
          <w:color w:val="000000" w:themeColor="text1"/>
          <w:sz w:val="24"/>
          <w:szCs w:val="24"/>
        </w:rPr>
        <w:t xml:space="preserve">-Objective:              </w:t>
      </w:r>
    </w:p>
    <w:p w:rsidR="00CB32C3" w:rsidRPr="00CB32C3" w:rsidRDefault="00CB32C3" w:rsidP="00CB32C3">
      <w:pPr>
        <w:spacing w:after="0" w:line="480" w:lineRule="auto"/>
        <w:textAlignment w:val="center"/>
        <w:rPr>
          <w:rFonts w:ascii="Times New Roman" w:eastAsia="Times New Roman" w:hAnsi="Times New Roman" w:cs="Times New Roman"/>
          <w:color w:val="000000" w:themeColor="text1"/>
          <w:sz w:val="24"/>
          <w:szCs w:val="24"/>
        </w:rPr>
      </w:pPr>
      <w:r w:rsidRPr="00CB32C3">
        <w:rPr>
          <w:rFonts w:ascii="Times New Roman" w:eastAsia="Times New Roman" w:hAnsi="Times New Roman" w:cs="Times New Roman"/>
          <w:color w:val="000000" w:themeColor="text1"/>
          <w:sz w:val="24"/>
          <w:szCs w:val="24"/>
        </w:rPr>
        <w:t>To select the most appropriate media</w:t>
      </w:r>
    </w:p>
    <w:p w:rsidR="00CB32C3" w:rsidRPr="00CB32C3" w:rsidRDefault="00CB32C3" w:rsidP="00CB32C3">
      <w:pPr>
        <w:spacing w:after="0" w:line="480" w:lineRule="auto"/>
        <w:textAlignment w:val="center"/>
        <w:rPr>
          <w:rFonts w:ascii="Times New Roman" w:eastAsia="Times New Roman" w:hAnsi="Times New Roman" w:cs="Times New Roman"/>
          <w:color w:val="000000" w:themeColor="text1"/>
          <w:sz w:val="24"/>
          <w:szCs w:val="24"/>
        </w:rPr>
      </w:pPr>
      <w:r w:rsidRPr="00CB32C3">
        <w:rPr>
          <w:rFonts w:ascii="Times New Roman" w:eastAsia="Times New Roman" w:hAnsi="Times New Roman" w:cs="Times New Roman"/>
          <w:color w:val="000000" w:themeColor="text1"/>
          <w:sz w:val="24"/>
          <w:szCs w:val="24"/>
        </w:rPr>
        <w:t xml:space="preserve">-The medium of choice and rationale:            </w:t>
      </w:r>
    </w:p>
    <w:p w:rsidR="00CB32C3" w:rsidRPr="00CB32C3" w:rsidRDefault="00CB32C3" w:rsidP="00CB32C3">
      <w:pPr>
        <w:spacing w:after="0" w:line="480" w:lineRule="auto"/>
        <w:textAlignment w:val="center"/>
        <w:rPr>
          <w:rFonts w:ascii="Times New Roman" w:eastAsia="Times New Roman" w:hAnsi="Times New Roman" w:cs="Times New Roman"/>
          <w:color w:val="000000" w:themeColor="text1"/>
          <w:sz w:val="24"/>
          <w:szCs w:val="24"/>
        </w:rPr>
      </w:pPr>
      <w:r w:rsidRPr="00CB32C3">
        <w:rPr>
          <w:rFonts w:ascii="Times New Roman" w:eastAsia="Times New Roman" w:hAnsi="Times New Roman" w:cs="Times New Roman"/>
          <w:color w:val="000000" w:themeColor="text1"/>
          <w:sz w:val="24"/>
          <w:szCs w:val="24"/>
        </w:rPr>
        <w:t>In these case, I chose to use a nutrient agar plate. Due to its complexity, the media contains the nutrients that are needed for growth of most soil microbes (Jenkins, Ford &amp; Green, 2013).</w:t>
      </w:r>
    </w:p>
    <w:p w:rsidR="00CB32C3" w:rsidRPr="00CB32C3" w:rsidRDefault="00CB32C3" w:rsidP="00CB32C3">
      <w:pPr>
        <w:spacing w:after="0" w:line="480" w:lineRule="auto"/>
        <w:textAlignment w:val="center"/>
        <w:rPr>
          <w:rFonts w:ascii="Times New Roman" w:eastAsia="Times New Roman" w:hAnsi="Times New Roman" w:cs="Times New Roman"/>
          <w:color w:val="000000" w:themeColor="text1"/>
          <w:sz w:val="24"/>
          <w:szCs w:val="24"/>
        </w:rPr>
      </w:pPr>
      <w:r w:rsidRPr="00CB32C3">
        <w:rPr>
          <w:rFonts w:ascii="Times New Roman" w:eastAsia="Times New Roman" w:hAnsi="Times New Roman" w:cs="Times New Roman"/>
          <w:color w:val="000000" w:themeColor="text1"/>
          <w:sz w:val="24"/>
          <w:szCs w:val="24"/>
        </w:rPr>
        <w:t xml:space="preserve">-Culture condition of choices (Jenkins, Ford &amp; Green, 2013): </w:t>
      </w:r>
    </w:p>
    <w:p w:rsidR="00CB32C3" w:rsidRPr="00CB32C3" w:rsidRDefault="00CB32C3" w:rsidP="00CB32C3">
      <w:pPr>
        <w:spacing w:after="0" w:line="480" w:lineRule="auto"/>
        <w:textAlignment w:val="center"/>
        <w:rPr>
          <w:rFonts w:ascii="Times New Roman" w:eastAsia="Times New Roman" w:hAnsi="Times New Roman" w:cs="Times New Roman"/>
          <w:color w:val="000000" w:themeColor="text1"/>
          <w:sz w:val="24"/>
          <w:szCs w:val="24"/>
        </w:rPr>
      </w:pPr>
      <w:r w:rsidRPr="00CB32C3">
        <w:rPr>
          <w:rFonts w:ascii="Times New Roman" w:eastAsia="Times New Roman" w:hAnsi="Times New Roman" w:cs="Times New Roman"/>
          <w:color w:val="000000" w:themeColor="text1"/>
          <w:sz w:val="24"/>
          <w:szCs w:val="24"/>
        </w:rPr>
        <w:t>Temperature:  37-degree centigrade. This is the optimum temp</w:t>
      </w:r>
    </w:p>
    <w:p w:rsidR="00CB32C3" w:rsidRPr="00CB32C3" w:rsidRDefault="00CB32C3" w:rsidP="00CB32C3">
      <w:pPr>
        <w:spacing w:after="0" w:line="480" w:lineRule="auto"/>
        <w:textAlignment w:val="center"/>
        <w:rPr>
          <w:rFonts w:ascii="Times New Roman" w:eastAsia="Times New Roman" w:hAnsi="Times New Roman" w:cs="Times New Roman"/>
          <w:color w:val="000000" w:themeColor="text1"/>
          <w:sz w:val="24"/>
          <w:szCs w:val="24"/>
        </w:rPr>
      </w:pPr>
      <w:r w:rsidRPr="00CB32C3">
        <w:rPr>
          <w:rFonts w:ascii="Times New Roman" w:eastAsia="Times New Roman" w:hAnsi="Times New Roman" w:cs="Times New Roman"/>
          <w:color w:val="000000" w:themeColor="text1"/>
          <w:sz w:val="24"/>
          <w:szCs w:val="24"/>
        </w:rPr>
        <w:t>Oxygen level: for this, I will use the ambient air oxygen concentration as it corresponds to the soil natural level (10-12%).</w:t>
      </w:r>
    </w:p>
    <w:p w:rsidR="00CB32C3" w:rsidRPr="00CB32C3" w:rsidRDefault="00CB32C3" w:rsidP="00CB32C3">
      <w:pPr>
        <w:spacing w:after="0" w:line="480" w:lineRule="auto"/>
        <w:textAlignment w:val="center"/>
        <w:rPr>
          <w:rFonts w:ascii="Times New Roman" w:eastAsia="Times New Roman" w:hAnsi="Times New Roman" w:cs="Times New Roman"/>
          <w:color w:val="000000" w:themeColor="text1"/>
          <w:sz w:val="24"/>
          <w:szCs w:val="24"/>
        </w:rPr>
      </w:pPr>
      <w:r w:rsidRPr="00CB32C3">
        <w:rPr>
          <w:rFonts w:ascii="Times New Roman" w:eastAsia="Times New Roman" w:hAnsi="Times New Roman" w:cs="Times New Roman"/>
          <w:color w:val="000000" w:themeColor="text1"/>
          <w:sz w:val="24"/>
          <w:szCs w:val="24"/>
        </w:rPr>
        <w:t xml:space="preserve">Other:  </w:t>
      </w:r>
    </w:p>
    <w:p w:rsidR="00CB32C3" w:rsidRPr="00CB32C3" w:rsidRDefault="00CB32C3" w:rsidP="00CB32C3">
      <w:pPr>
        <w:spacing w:after="0" w:line="480" w:lineRule="auto"/>
        <w:textAlignment w:val="center"/>
        <w:rPr>
          <w:rFonts w:ascii="Times New Roman" w:eastAsia="Times New Roman" w:hAnsi="Times New Roman" w:cs="Times New Roman"/>
          <w:color w:val="000000" w:themeColor="text1"/>
          <w:sz w:val="24"/>
          <w:szCs w:val="24"/>
        </w:rPr>
      </w:pPr>
      <w:r w:rsidRPr="00CB32C3">
        <w:rPr>
          <w:rFonts w:ascii="Times New Roman" w:eastAsia="Times New Roman" w:hAnsi="Times New Roman" w:cs="Times New Roman"/>
          <w:color w:val="000000" w:themeColor="text1"/>
          <w:sz w:val="24"/>
          <w:szCs w:val="24"/>
        </w:rPr>
        <w:t>Water</w:t>
      </w:r>
    </w:p>
    <w:p w:rsidR="00CB32C3" w:rsidRPr="00CB32C3" w:rsidRDefault="00CB32C3" w:rsidP="00CB32C3">
      <w:pPr>
        <w:spacing w:after="0" w:line="480" w:lineRule="auto"/>
        <w:textAlignment w:val="center"/>
        <w:rPr>
          <w:rFonts w:ascii="Times New Roman" w:eastAsia="Times New Roman" w:hAnsi="Times New Roman" w:cs="Times New Roman"/>
          <w:color w:val="000000" w:themeColor="text1"/>
          <w:sz w:val="24"/>
          <w:szCs w:val="24"/>
        </w:rPr>
      </w:pPr>
      <w:r w:rsidRPr="00CB32C3">
        <w:rPr>
          <w:rFonts w:ascii="Times New Roman" w:eastAsia="Times New Roman" w:hAnsi="Times New Roman" w:cs="Times New Roman"/>
          <w:color w:val="000000" w:themeColor="text1"/>
          <w:sz w:val="24"/>
          <w:szCs w:val="24"/>
        </w:rPr>
        <w:t>Nutrients. This includes carbon, nitrogen, phosphor or sulfur.</w:t>
      </w:r>
    </w:p>
    <w:p w:rsidR="00CB32C3" w:rsidRPr="00CB32C3" w:rsidRDefault="00CB32C3" w:rsidP="00CB32C3">
      <w:pPr>
        <w:spacing w:after="0" w:line="480" w:lineRule="auto"/>
        <w:textAlignment w:val="center"/>
        <w:rPr>
          <w:rFonts w:ascii="Times New Roman" w:eastAsia="Times New Roman" w:hAnsi="Times New Roman" w:cs="Times New Roman"/>
          <w:color w:val="000000" w:themeColor="text1"/>
          <w:sz w:val="24"/>
          <w:szCs w:val="24"/>
        </w:rPr>
      </w:pPr>
      <w:r w:rsidRPr="00CB32C3">
        <w:rPr>
          <w:rFonts w:ascii="Times New Roman" w:eastAsia="Times New Roman" w:hAnsi="Times New Roman" w:cs="Times New Roman"/>
          <w:color w:val="000000" w:themeColor="text1"/>
          <w:sz w:val="24"/>
          <w:szCs w:val="24"/>
        </w:rPr>
        <w:t>pH many bacteria grow well at near neutral PH i.e. 6.5-7.5</w:t>
      </w:r>
    </w:p>
    <w:p w:rsidR="00CB32C3" w:rsidRPr="00CB32C3" w:rsidRDefault="00CB32C3" w:rsidP="00CB32C3">
      <w:pPr>
        <w:spacing w:after="0" w:line="480" w:lineRule="auto"/>
        <w:textAlignment w:val="center"/>
        <w:rPr>
          <w:rFonts w:ascii="Times New Roman" w:eastAsia="Times New Roman" w:hAnsi="Times New Roman" w:cs="Times New Roman"/>
          <w:color w:val="000000" w:themeColor="text1"/>
          <w:sz w:val="24"/>
          <w:szCs w:val="24"/>
        </w:rPr>
      </w:pPr>
      <w:r w:rsidRPr="00CB32C3">
        <w:rPr>
          <w:rFonts w:ascii="Times New Roman" w:eastAsia="Times New Roman" w:hAnsi="Times New Roman" w:cs="Times New Roman"/>
          <w:color w:val="000000" w:themeColor="text1"/>
          <w:sz w:val="24"/>
          <w:szCs w:val="24"/>
        </w:rPr>
        <w:t>Amount of light</w:t>
      </w:r>
    </w:p>
    <w:p w:rsidR="00CB32C3" w:rsidRPr="00CB32C3" w:rsidRDefault="00CB32C3" w:rsidP="00CB32C3">
      <w:pPr>
        <w:spacing w:after="0" w:line="480" w:lineRule="auto"/>
        <w:textAlignment w:val="center"/>
        <w:rPr>
          <w:rFonts w:ascii="Times New Roman" w:eastAsia="Times New Roman" w:hAnsi="Times New Roman" w:cs="Times New Roman"/>
          <w:color w:val="000000" w:themeColor="text1"/>
          <w:sz w:val="24"/>
          <w:szCs w:val="24"/>
        </w:rPr>
      </w:pPr>
      <w:r w:rsidRPr="00CB32C3">
        <w:rPr>
          <w:rFonts w:ascii="Times New Roman" w:eastAsia="Times New Roman" w:hAnsi="Times New Roman" w:cs="Times New Roman"/>
          <w:color w:val="000000" w:themeColor="text1"/>
          <w:sz w:val="24"/>
          <w:szCs w:val="24"/>
        </w:rPr>
        <w:t>Salt level less than 2%</w:t>
      </w:r>
    </w:p>
    <w:p w:rsidR="00CB32C3" w:rsidRPr="00CB32C3" w:rsidRDefault="00CB32C3" w:rsidP="00CB32C3">
      <w:pPr>
        <w:spacing w:after="0" w:line="480" w:lineRule="auto"/>
        <w:textAlignment w:val="center"/>
        <w:rPr>
          <w:rFonts w:ascii="Times New Roman" w:eastAsia="Times New Roman" w:hAnsi="Times New Roman" w:cs="Times New Roman"/>
          <w:color w:val="000000" w:themeColor="text1"/>
          <w:sz w:val="24"/>
          <w:szCs w:val="24"/>
        </w:rPr>
      </w:pPr>
      <w:r w:rsidRPr="00CB32C3">
        <w:rPr>
          <w:rFonts w:ascii="Times New Roman" w:eastAsia="Times New Roman" w:hAnsi="Times New Roman" w:cs="Times New Roman"/>
          <w:color w:val="000000" w:themeColor="text1"/>
          <w:sz w:val="24"/>
          <w:szCs w:val="24"/>
        </w:rPr>
        <w:t xml:space="preserve">-Hypothesis and rationale: </w:t>
      </w:r>
    </w:p>
    <w:p w:rsidR="00CB32C3" w:rsidRPr="00CB32C3" w:rsidRDefault="00CB32C3" w:rsidP="00CB32C3">
      <w:pPr>
        <w:spacing w:after="0" w:line="480" w:lineRule="auto"/>
        <w:textAlignment w:val="center"/>
        <w:rPr>
          <w:rFonts w:ascii="Times New Roman" w:eastAsia="Times New Roman" w:hAnsi="Times New Roman" w:cs="Times New Roman"/>
          <w:color w:val="000000" w:themeColor="text1"/>
          <w:sz w:val="24"/>
          <w:szCs w:val="24"/>
        </w:rPr>
      </w:pPr>
      <w:r w:rsidRPr="00CB32C3">
        <w:rPr>
          <w:rFonts w:ascii="Times New Roman" w:eastAsia="Times New Roman" w:hAnsi="Times New Roman" w:cs="Times New Roman"/>
          <w:color w:val="000000" w:themeColor="text1"/>
          <w:sz w:val="24"/>
          <w:szCs w:val="24"/>
        </w:rPr>
        <w:lastRenderedPageBreak/>
        <w:t>Nutrient media is able to support the growth of all soil microbes. This is because, it is assumed that it contains all the nutrient requirements needed to cultivate soil microbes in the lab (Jenkins, Ford &amp; Green, 2013).</w:t>
      </w:r>
    </w:p>
    <w:p w:rsidR="00CB32C3" w:rsidRPr="00CB32C3" w:rsidRDefault="00CB32C3" w:rsidP="00CB32C3">
      <w:pPr>
        <w:spacing w:after="0" w:line="480" w:lineRule="auto"/>
        <w:textAlignment w:val="center"/>
        <w:rPr>
          <w:rFonts w:ascii="Times New Roman" w:eastAsia="Times New Roman" w:hAnsi="Times New Roman" w:cs="Times New Roman"/>
          <w:color w:val="000000" w:themeColor="text1"/>
          <w:sz w:val="24"/>
          <w:szCs w:val="24"/>
        </w:rPr>
      </w:pPr>
      <w:r w:rsidRPr="00CB32C3">
        <w:rPr>
          <w:rFonts w:ascii="Times New Roman" w:eastAsia="Times New Roman" w:hAnsi="Times New Roman" w:cs="Times New Roman"/>
          <w:color w:val="000000" w:themeColor="text1"/>
          <w:sz w:val="24"/>
          <w:szCs w:val="24"/>
        </w:rPr>
        <w:t>-Experimental design and techniques used:</w:t>
      </w:r>
    </w:p>
    <w:p w:rsidR="00CB32C3" w:rsidRPr="00CB32C3" w:rsidRDefault="00CB32C3" w:rsidP="00CB32C3">
      <w:pPr>
        <w:spacing w:after="0" w:line="480" w:lineRule="auto"/>
        <w:textAlignment w:val="center"/>
        <w:rPr>
          <w:rFonts w:ascii="Times New Roman" w:eastAsia="Times New Roman" w:hAnsi="Times New Roman" w:cs="Times New Roman"/>
          <w:color w:val="000000" w:themeColor="text1"/>
          <w:sz w:val="24"/>
          <w:szCs w:val="24"/>
        </w:rPr>
      </w:pPr>
      <w:r w:rsidRPr="00CB32C3">
        <w:rPr>
          <w:rFonts w:ascii="Times New Roman" w:eastAsia="Times New Roman" w:hAnsi="Times New Roman" w:cs="Times New Roman"/>
          <w:color w:val="000000" w:themeColor="text1"/>
          <w:sz w:val="24"/>
          <w:szCs w:val="24"/>
        </w:rPr>
        <w:t xml:space="preserve">The nutrient agar is prepared following the guidelines to provide by the manufacturer. One the soli sample has been concentrated and then diluted serially, it is then inoculated onto the culture media. The pour plate technique should be used initially to inoculate the microbes. This is then incubated under appropriate conditions for 24 hrs.  Then revisited (Theunissen et al., 2014). </w:t>
      </w:r>
    </w:p>
    <w:p w:rsidR="00CB32C3" w:rsidRPr="00CB32C3" w:rsidRDefault="00CB32C3" w:rsidP="00CB32C3">
      <w:pPr>
        <w:spacing w:after="0" w:line="480" w:lineRule="auto"/>
        <w:textAlignment w:val="center"/>
        <w:rPr>
          <w:rFonts w:ascii="Times New Roman" w:eastAsia="Times New Roman" w:hAnsi="Times New Roman" w:cs="Times New Roman"/>
          <w:color w:val="000000" w:themeColor="text1"/>
          <w:sz w:val="24"/>
          <w:szCs w:val="24"/>
        </w:rPr>
      </w:pPr>
      <w:r w:rsidRPr="00CB32C3">
        <w:rPr>
          <w:rFonts w:ascii="Times New Roman" w:eastAsia="Times New Roman" w:hAnsi="Times New Roman" w:cs="Times New Roman"/>
          <w:color w:val="000000" w:themeColor="text1"/>
          <w:sz w:val="24"/>
          <w:szCs w:val="24"/>
        </w:rPr>
        <w:t>There will be the formation of different culture media. To produce pure culture, we will use the streaking method to select unique colonist before inoculation in new culture media i.e.</w:t>
      </w:r>
    </w:p>
    <w:p w:rsidR="00CB32C3" w:rsidRPr="00CB32C3" w:rsidRDefault="00CB32C3" w:rsidP="00CB32C3">
      <w:pPr>
        <w:pStyle w:val="ListParagraph"/>
        <w:numPr>
          <w:ilvl w:val="0"/>
          <w:numId w:val="9"/>
        </w:numPr>
        <w:spacing w:after="0" w:line="480" w:lineRule="auto"/>
        <w:textAlignment w:val="center"/>
        <w:rPr>
          <w:rFonts w:ascii="Times New Roman" w:eastAsia="Times New Roman" w:hAnsi="Times New Roman" w:cs="Times New Roman"/>
          <w:color w:val="000000" w:themeColor="text1"/>
          <w:sz w:val="24"/>
          <w:szCs w:val="24"/>
        </w:rPr>
      </w:pPr>
      <w:r w:rsidRPr="00CB32C3">
        <w:rPr>
          <w:rFonts w:ascii="Times New Roman" w:eastAsia="Times New Roman" w:hAnsi="Times New Roman" w:cs="Times New Roman"/>
          <w:color w:val="000000" w:themeColor="text1"/>
          <w:sz w:val="24"/>
          <w:szCs w:val="24"/>
        </w:rPr>
        <w:t>Sterilize the inoculation loop using a Bunsen burner.</w:t>
      </w:r>
    </w:p>
    <w:p w:rsidR="00CB32C3" w:rsidRPr="00CB32C3" w:rsidRDefault="00CB32C3" w:rsidP="00CB32C3">
      <w:pPr>
        <w:pStyle w:val="ListParagraph"/>
        <w:numPr>
          <w:ilvl w:val="0"/>
          <w:numId w:val="9"/>
        </w:numPr>
        <w:spacing w:after="0" w:line="480" w:lineRule="auto"/>
        <w:textAlignment w:val="center"/>
        <w:rPr>
          <w:rFonts w:ascii="Times New Roman" w:eastAsia="Times New Roman" w:hAnsi="Times New Roman" w:cs="Times New Roman"/>
          <w:color w:val="000000" w:themeColor="text1"/>
          <w:sz w:val="24"/>
          <w:szCs w:val="24"/>
        </w:rPr>
      </w:pPr>
      <w:r w:rsidRPr="00CB32C3">
        <w:rPr>
          <w:rFonts w:ascii="Times New Roman" w:eastAsia="Times New Roman" w:hAnsi="Times New Roman" w:cs="Times New Roman"/>
          <w:color w:val="000000" w:themeColor="text1"/>
          <w:sz w:val="24"/>
          <w:szCs w:val="24"/>
        </w:rPr>
        <w:t>Pick an isolated culture from the agar plate and gently spread it over the first quadrant using the parallel streak method</w:t>
      </w:r>
    </w:p>
    <w:p w:rsidR="00CB32C3" w:rsidRPr="00CB32C3" w:rsidRDefault="00CB32C3" w:rsidP="00CB32C3">
      <w:pPr>
        <w:pStyle w:val="ListParagraph"/>
        <w:numPr>
          <w:ilvl w:val="0"/>
          <w:numId w:val="9"/>
        </w:numPr>
        <w:spacing w:after="0" w:line="480" w:lineRule="auto"/>
        <w:textAlignment w:val="center"/>
        <w:rPr>
          <w:rFonts w:ascii="Times New Roman" w:eastAsia="Times New Roman" w:hAnsi="Times New Roman" w:cs="Times New Roman"/>
          <w:color w:val="000000" w:themeColor="text1"/>
          <w:sz w:val="24"/>
          <w:szCs w:val="24"/>
        </w:rPr>
      </w:pPr>
      <w:r w:rsidRPr="00CB32C3">
        <w:rPr>
          <w:rFonts w:ascii="Times New Roman" w:eastAsia="Times New Roman" w:hAnsi="Times New Roman" w:cs="Times New Roman"/>
          <w:color w:val="000000" w:themeColor="text1"/>
          <w:sz w:val="24"/>
          <w:szCs w:val="24"/>
        </w:rPr>
        <w:t>Streak the inoculating loop immediately gently over a quarter of the plate using the back and forth method</w:t>
      </w:r>
    </w:p>
    <w:p w:rsidR="00CB32C3" w:rsidRPr="00CB32C3" w:rsidRDefault="00CB32C3" w:rsidP="00CB32C3">
      <w:pPr>
        <w:pStyle w:val="ListParagraph"/>
        <w:numPr>
          <w:ilvl w:val="0"/>
          <w:numId w:val="9"/>
        </w:numPr>
        <w:spacing w:after="0" w:line="480" w:lineRule="auto"/>
        <w:textAlignment w:val="center"/>
        <w:rPr>
          <w:rFonts w:ascii="Times New Roman" w:eastAsia="Times New Roman" w:hAnsi="Times New Roman" w:cs="Times New Roman"/>
          <w:color w:val="000000" w:themeColor="text1"/>
          <w:sz w:val="24"/>
          <w:szCs w:val="24"/>
        </w:rPr>
      </w:pPr>
      <w:r w:rsidRPr="00CB32C3">
        <w:rPr>
          <w:rFonts w:ascii="Times New Roman" w:eastAsia="Times New Roman" w:hAnsi="Times New Roman" w:cs="Times New Roman"/>
          <w:color w:val="000000" w:themeColor="text1"/>
          <w:sz w:val="24"/>
          <w:szCs w:val="24"/>
        </w:rPr>
        <w:t>Flame loop again then allow it cool. From the edge area 1 that you had streaked, extend the streak to second quadrant (our area 2). Flame the loop again and allow it cool.  From area 2, extend the streak to the 3 rd. a quarter of plate (area 3)</w:t>
      </w:r>
    </w:p>
    <w:p w:rsidR="00CB32C3" w:rsidRPr="00CB32C3" w:rsidRDefault="00CB32C3" w:rsidP="00CB32C3">
      <w:pPr>
        <w:pStyle w:val="ListParagraph"/>
        <w:numPr>
          <w:ilvl w:val="0"/>
          <w:numId w:val="9"/>
        </w:numPr>
        <w:spacing w:after="0" w:line="480" w:lineRule="auto"/>
        <w:textAlignment w:val="center"/>
        <w:rPr>
          <w:rFonts w:ascii="Times New Roman" w:eastAsia="Times New Roman" w:hAnsi="Times New Roman" w:cs="Times New Roman"/>
          <w:color w:val="000000" w:themeColor="text1"/>
          <w:sz w:val="24"/>
          <w:szCs w:val="24"/>
        </w:rPr>
      </w:pPr>
      <w:r w:rsidRPr="00CB32C3">
        <w:rPr>
          <w:rFonts w:ascii="Times New Roman" w:eastAsia="Times New Roman" w:hAnsi="Times New Roman" w:cs="Times New Roman"/>
          <w:color w:val="000000" w:themeColor="text1"/>
          <w:sz w:val="24"/>
          <w:szCs w:val="24"/>
        </w:rPr>
        <w:t>Flame the loop again and allow it cool. From area 3. Extend it to the fourth quarter.</w:t>
      </w:r>
    </w:p>
    <w:p w:rsidR="00CB32C3" w:rsidRPr="00CB32C3" w:rsidRDefault="00CB32C3" w:rsidP="00CB32C3">
      <w:pPr>
        <w:pStyle w:val="ListParagraph"/>
        <w:numPr>
          <w:ilvl w:val="0"/>
          <w:numId w:val="9"/>
        </w:numPr>
        <w:spacing w:after="0" w:line="480" w:lineRule="auto"/>
        <w:textAlignment w:val="center"/>
        <w:rPr>
          <w:rFonts w:ascii="Times New Roman" w:eastAsia="Times New Roman" w:hAnsi="Times New Roman" w:cs="Times New Roman"/>
          <w:color w:val="000000" w:themeColor="text1"/>
          <w:sz w:val="24"/>
          <w:szCs w:val="24"/>
        </w:rPr>
      </w:pPr>
      <w:r w:rsidRPr="00CB32C3">
        <w:rPr>
          <w:rFonts w:ascii="Times New Roman" w:eastAsia="Times New Roman" w:hAnsi="Times New Roman" w:cs="Times New Roman"/>
          <w:color w:val="000000" w:themeColor="text1"/>
          <w:sz w:val="24"/>
          <w:szCs w:val="24"/>
        </w:rPr>
        <w:t>Flame loop again.</w:t>
      </w:r>
    </w:p>
    <w:p w:rsidR="00CB32C3" w:rsidRPr="00CB32C3" w:rsidRDefault="00CB32C3" w:rsidP="00CB32C3">
      <w:pPr>
        <w:pStyle w:val="ListParagraph"/>
        <w:numPr>
          <w:ilvl w:val="0"/>
          <w:numId w:val="9"/>
        </w:numPr>
        <w:spacing w:after="0" w:line="480" w:lineRule="auto"/>
        <w:textAlignment w:val="center"/>
        <w:rPr>
          <w:rFonts w:ascii="Times New Roman" w:eastAsia="Times New Roman" w:hAnsi="Times New Roman" w:cs="Times New Roman"/>
          <w:color w:val="000000" w:themeColor="text1"/>
          <w:sz w:val="24"/>
          <w:szCs w:val="24"/>
        </w:rPr>
      </w:pPr>
      <w:r w:rsidRPr="00CB32C3">
        <w:rPr>
          <w:rFonts w:ascii="Times New Roman" w:eastAsia="Times New Roman" w:hAnsi="Times New Roman" w:cs="Times New Roman"/>
          <w:color w:val="000000" w:themeColor="text1"/>
          <w:sz w:val="24"/>
          <w:szCs w:val="24"/>
        </w:rPr>
        <w:t>Allow culture media to grow by incubation at 37-degree centigrade for 24 hrs.</w:t>
      </w:r>
    </w:p>
    <w:p w:rsidR="00CB32C3" w:rsidRPr="00CB32C3" w:rsidRDefault="00CB32C3" w:rsidP="00CB32C3">
      <w:pPr>
        <w:pStyle w:val="ListParagraph"/>
        <w:numPr>
          <w:ilvl w:val="0"/>
          <w:numId w:val="9"/>
        </w:numPr>
        <w:spacing w:after="0" w:line="480" w:lineRule="auto"/>
        <w:textAlignment w:val="center"/>
        <w:rPr>
          <w:rFonts w:ascii="Times New Roman" w:eastAsia="Times New Roman" w:hAnsi="Times New Roman" w:cs="Times New Roman"/>
          <w:color w:val="000000" w:themeColor="text1"/>
          <w:sz w:val="24"/>
          <w:szCs w:val="24"/>
        </w:rPr>
      </w:pPr>
      <w:r w:rsidRPr="00CB32C3">
        <w:rPr>
          <w:rFonts w:ascii="Times New Roman" w:eastAsia="Times New Roman" w:hAnsi="Times New Roman" w:cs="Times New Roman"/>
          <w:color w:val="000000" w:themeColor="text1"/>
          <w:sz w:val="24"/>
          <w:szCs w:val="24"/>
        </w:rPr>
        <w:t>If there is more than one colony, streak again in separate media to obtain a pure culture.</w:t>
      </w:r>
    </w:p>
    <w:p w:rsidR="00CB32C3" w:rsidRDefault="00CB32C3" w:rsidP="00CB32C3">
      <w:pPr>
        <w:spacing w:after="0" w:line="480" w:lineRule="auto"/>
        <w:textAlignment w:val="center"/>
        <w:rPr>
          <w:rFonts w:ascii="Times New Roman" w:eastAsia="Times New Roman" w:hAnsi="Times New Roman" w:cs="Times New Roman"/>
          <w:color w:val="000000" w:themeColor="text1"/>
          <w:sz w:val="24"/>
          <w:szCs w:val="24"/>
        </w:rPr>
      </w:pPr>
    </w:p>
    <w:p w:rsidR="00CB32C3" w:rsidRPr="00CB32C3" w:rsidRDefault="00CB32C3" w:rsidP="00CB32C3">
      <w:pPr>
        <w:spacing w:after="0" w:line="480" w:lineRule="auto"/>
        <w:textAlignment w:val="center"/>
        <w:rPr>
          <w:rFonts w:ascii="Times New Roman" w:eastAsia="Times New Roman" w:hAnsi="Times New Roman" w:cs="Times New Roman"/>
          <w:color w:val="000000" w:themeColor="text1"/>
          <w:sz w:val="24"/>
          <w:szCs w:val="24"/>
        </w:rPr>
      </w:pPr>
      <w:r w:rsidRPr="00CB32C3">
        <w:rPr>
          <w:rFonts w:ascii="Times New Roman" w:eastAsia="Times New Roman" w:hAnsi="Times New Roman" w:cs="Times New Roman"/>
          <w:color w:val="000000" w:themeColor="text1"/>
          <w:sz w:val="24"/>
          <w:szCs w:val="24"/>
        </w:rPr>
        <w:lastRenderedPageBreak/>
        <w:t xml:space="preserve">Control and treatments:    </w:t>
      </w:r>
    </w:p>
    <w:p w:rsidR="00CB32C3" w:rsidRPr="00CB32C3" w:rsidRDefault="00CB32C3" w:rsidP="00CB32C3">
      <w:pPr>
        <w:spacing w:after="0" w:line="480" w:lineRule="auto"/>
        <w:textAlignment w:val="center"/>
        <w:rPr>
          <w:rFonts w:ascii="Times New Roman" w:eastAsia="Times New Roman" w:hAnsi="Times New Roman" w:cs="Times New Roman"/>
          <w:color w:val="000000" w:themeColor="text1"/>
          <w:sz w:val="24"/>
          <w:szCs w:val="24"/>
        </w:rPr>
      </w:pPr>
      <w:r w:rsidRPr="00CB32C3">
        <w:rPr>
          <w:rFonts w:ascii="Times New Roman" w:eastAsia="Times New Roman" w:hAnsi="Times New Roman" w:cs="Times New Roman"/>
          <w:color w:val="000000" w:themeColor="text1"/>
          <w:sz w:val="24"/>
          <w:szCs w:val="24"/>
        </w:rPr>
        <w:t>The control for this experiment will require growing the microbe under a low oxygen and high carbon dioxide environment or an environment deprived off some nutrients. The nutrient agar can also be treated with some chemicals to see whether they inhibit the growth of the microbes (Jenkins, Ford &amp; Green, 2013).</w:t>
      </w:r>
    </w:p>
    <w:p w:rsidR="00CB32C3" w:rsidRPr="00CB32C3" w:rsidRDefault="00CB32C3" w:rsidP="00CB32C3">
      <w:pPr>
        <w:spacing w:after="0" w:line="480" w:lineRule="auto"/>
        <w:textAlignment w:val="center"/>
        <w:rPr>
          <w:rFonts w:ascii="Times New Roman" w:eastAsia="Times New Roman" w:hAnsi="Times New Roman" w:cs="Times New Roman"/>
          <w:color w:val="000000" w:themeColor="text1"/>
          <w:sz w:val="24"/>
          <w:szCs w:val="24"/>
        </w:rPr>
      </w:pPr>
      <w:r w:rsidRPr="00CB32C3">
        <w:rPr>
          <w:rFonts w:ascii="Times New Roman" w:eastAsia="Times New Roman" w:hAnsi="Times New Roman" w:cs="Times New Roman"/>
          <w:color w:val="000000" w:themeColor="text1"/>
          <w:sz w:val="24"/>
          <w:szCs w:val="24"/>
        </w:rPr>
        <w:t xml:space="preserve">-Data and observations: </w:t>
      </w:r>
    </w:p>
    <w:p w:rsidR="00CB32C3" w:rsidRPr="00CB32C3" w:rsidRDefault="00CB32C3" w:rsidP="00CB32C3">
      <w:pPr>
        <w:spacing w:after="0" w:line="480" w:lineRule="auto"/>
        <w:textAlignment w:val="center"/>
        <w:rPr>
          <w:rFonts w:ascii="Times New Roman" w:eastAsia="Times New Roman" w:hAnsi="Times New Roman" w:cs="Times New Roman"/>
          <w:color w:val="000000" w:themeColor="text1"/>
          <w:sz w:val="24"/>
          <w:szCs w:val="24"/>
        </w:rPr>
      </w:pPr>
      <w:r w:rsidRPr="00CB32C3">
        <w:rPr>
          <w:rFonts w:ascii="Times New Roman" w:eastAsia="Times New Roman" w:hAnsi="Times New Roman" w:cs="Times New Roman"/>
          <w:color w:val="000000" w:themeColor="text1"/>
          <w:sz w:val="24"/>
          <w:szCs w:val="24"/>
        </w:rPr>
        <w:t>There will be the formation of bacterial colonies on the culture media. The colonies will be of different general appearance signifying the growth of different species or line of bacteria. To grow a pure culture, we will have to streak organisms from each unique culture onto a new media (Theunissen et al., 2014)...</w:t>
      </w:r>
    </w:p>
    <w:p w:rsidR="00CB32C3" w:rsidRPr="00CB32C3" w:rsidRDefault="00CB32C3" w:rsidP="00CB32C3">
      <w:pPr>
        <w:spacing w:after="0" w:line="480" w:lineRule="auto"/>
        <w:textAlignment w:val="center"/>
        <w:rPr>
          <w:rFonts w:ascii="Times New Roman" w:eastAsia="Times New Roman" w:hAnsi="Times New Roman" w:cs="Times New Roman"/>
          <w:color w:val="000000" w:themeColor="text1"/>
          <w:sz w:val="24"/>
          <w:szCs w:val="24"/>
        </w:rPr>
      </w:pPr>
      <w:r w:rsidRPr="00CB32C3">
        <w:rPr>
          <w:rFonts w:ascii="Times New Roman" w:eastAsia="Times New Roman" w:hAnsi="Times New Roman" w:cs="Times New Roman"/>
          <w:color w:val="000000" w:themeColor="text1"/>
          <w:sz w:val="24"/>
          <w:szCs w:val="24"/>
        </w:rPr>
        <w:t>-</w:t>
      </w:r>
      <w:r w:rsidR="00D274C6" w:rsidRPr="00CB32C3">
        <w:rPr>
          <w:rFonts w:ascii="Times New Roman" w:eastAsia="Times New Roman" w:hAnsi="Times New Roman" w:cs="Times New Roman"/>
          <w:color w:val="000000" w:themeColor="text1"/>
          <w:sz w:val="24"/>
          <w:szCs w:val="24"/>
        </w:rPr>
        <w:t xml:space="preserve">Interpretations and Conclusions: </w:t>
      </w:r>
    </w:p>
    <w:p w:rsidR="00CB32C3" w:rsidRPr="00CB32C3" w:rsidRDefault="00CB32C3" w:rsidP="00CB32C3">
      <w:pPr>
        <w:spacing w:after="0" w:line="480" w:lineRule="auto"/>
        <w:textAlignment w:val="center"/>
        <w:rPr>
          <w:rFonts w:ascii="Times New Roman" w:eastAsia="Times New Roman" w:hAnsi="Times New Roman" w:cs="Times New Roman"/>
          <w:color w:val="000000" w:themeColor="text1"/>
          <w:sz w:val="24"/>
          <w:szCs w:val="24"/>
        </w:rPr>
      </w:pPr>
      <w:r w:rsidRPr="00CB32C3">
        <w:rPr>
          <w:rFonts w:ascii="Times New Roman" w:eastAsia="Times New Roman" w:hAnsi="Times New Roman" w:cs="Times New Roman"/>
          <w:color w:val="000000" w:themeColor="text1"/>
          <w:sz w:val="24"/>
          <w:szCs w:val="24"/>
        </w:rPr>
        <w:t xml:space="preserve">•    How can we optimize media and culture conditions to favor the growth of the unique and diverse microorganisms present in your soil sample? </w:t>
      </w:r>
    </w:p>
    <w:p w:rsidR="00CB32C3" w:rsidRPr="00CB32C3" w:rsidRDefault="00CB32C3" w:rsidP="00CB32C3">
      <w:pPr>
        <w:spacing w:after="0" w:line="480" w:lineRule="auto"/>
        <w:textAlignment w:val="center"/>
        <w:rPr>
          <w:rFonts w:ascii="Times New Roman" w:eastAsia="Times New Roman" w:hAnsi="Times New Roman" w:cs="Times New Roman"/>
          <w:color w:val="000000" w:themeColor="text1"/>
          <w:sz w:val="24"/>
          <w:szCs w:val="24"/>
        </w:rPr>
      </w:pPr>
      <w:r w:rsidRPr="00CB32C3">
        <w:rPr>
          <w:rFonts w:ascii="Times New Roman" w:eastAsia="Times New Roman" w:hAnsi="Times New Roman" w:cs="Times New Roman"/>
          <w:color w:val="000000" w:themeColor="text1"/>
          <w:sz w:val="24"/>
          <w:szCs w:val="24"/>
        </w:rPr>
        <w:t>This will require us to select the optimum temperature and oxygen conditions suitable for a growth of a diverse variety of microbes. The optimum temp is 37 degree.</w:t>
      </w:r>
    </w:p>
    <w:p w:rsidR="00CB32C3" w:rsidRPr="00CB32C3" w:rsidRDefault="00CB32C3" w:rsidP="00CB32C3">
      <w:pPr>
        <w:spacing w:after="0" w:line="480" w:lineRule="auto"/>
        <w:textAlignment w:val="center"/>
        <w:rPr>
          <w:rFonts w:ascii="Times New Roman" w:eastAsia="Times New Roman" w:hAnsi="Times New Roman" w:cs="Times New Roman"/>
          <w:color w:val="000000" w:themeColor="text1"/>
          <w:sz w:val="24"/>
          <w:szCs w:val="24"/>
        </w:rPr>
      </w:pPr>
      <w:r w:rsidRPr="00CB32C3">
        <w:rPr>
          <w:rFonts w:ascii="Times New Roman" w:eastAsia="Times New Roman" w:hAnsi="Times New Roman" w:cs="Times New Roman"/>
          <w:color w:val="000000" w:themeColor="text1"/>
          <w:sz w:val="24"/>
          <w:szCs w:val="24"/>
        </w:rPr>
        <w:t xml:space="preserve">•    What medium and culture conditions do you choose to use and why?  </w:t>
      </w:r>
    </w:p>
    <w:p w:rsidR="00CB32C3" w:rsidRPr="00CB32C3" w:rsidRDefault="00CB32C3" w:rsidP="00CB32C3">
      <w:pPr>
        <w:spacing w:after="0" w:line="480" w:lineRule="auto"/>
        <w:textAlignment w:val="center"/>
        <w:rPr>
          <w:rFonts w:ascii="Times New Roman" w:eastAsia="Times New Roman" w:hAnsi="Times New Roman" w:cs="Times New Roman"/>
          <w:color w:val="000000" w:themeColor="text1"/>
          <w:sz w:val="24"/>
          <w:szCs w:val="24"/>
        </w:rPr>
      </w:pPr>
      <w:r w:rsidRPr="00CB32C3">
        <w:rPr>
          <w:rFonts w:ascii="Times New Roman" w:eastAsia="Times New Roman" w:hAnsi="Times New Roman" w:cs="Times New Roman"/>
          <w:color w:val="000000" w:themeColor="text1"/>
          <w:sz w:val="24"/>
          <w:szCs w:val="24"/>
        </w:rPr>
        <w:t>I will use choose to use the oxygen level of ambient air and optimum temperature of 37-degree centigrade.</w:t>
      </w:r>
    </w:p>
    <w:p w:rsidR="00CB32C3" w:rsidRPr="00CB32C3" w:rsidRDefault="00CB32C3" w:rsidP="00CB32C3">
      <w:pPr>
        <w:spacing w:after="0" w:line="480" w:lineRule="auto"/>
        <w:textAlignment w:val="center"/>
        <w:rPr>
          <w:rFonts w:ascii="Times New Roman" w:eastAsia="Times New Roman" w:hAnsi="Times New Roman" w:cs="Times New Roman"/>
          <w:color w:val="000000" w:themeColor="text1"/>
          <w:sz w:val="24"/>
          <w:szCs w:val="24"/>
        </w:rPr>
      </w:pPr>
      <w:r w:rsidRPr="00CB32C3">
        <w:rPr>
          <w:rFonts w:ascii="Times New Roman" w:eastAsia="Times New Roman" w:hAnsi="Times New Roman" w:cs="Times New Roman"/>
          <w:color w:val="000000" w:themeColor="text1"/>
          <w:sz w:val="24"/>
          <w:szCs w:val="24"/>
        </w:rPr>
        <w:t xml:space="preserve">•    How do your conditions of choice compare with your isolates’ natural habitat? </w:t>
      </w:r>
    </w:p>
    <w:p w:rsidR="00CB32C3" w:rsidRPr="00CB32C3" w:rsidRDefault="00CB32C3" w:rsidP="00CB32C3">
      <w:pPr>
        <w:spacing w:after="0" w:line="480" w:lineRule="auto"/>
        <w:textAlignment w:val="center"/>
        <w:rPr>
          <w:rFonts w:ascii="Times New Roman" w:eastAsia="Times New Roman" w:hAnsi="Times New Roman" w:cs="Times New Roman"/>
          <w:color w:val="000000" w:themeColor="text1"/>
          <w:sz w:val="24"/>
          <w:szCs w:val="24"/>
        </w:rPr>
      </w:pPr>
      <w:r w:rsidRPr="00CB32C3">
        <w:rPr>
          <w:rFonts w:ascii="Times New Roman" w:eastAsia="Times New Roman" w:hAnsi="Times New Roman" w:cs="Times New Roman"/>
          <w:color w:val="000000" w:themeColor="text1"/>
          <w:sz w:val="24"/>
          <w:szCs w:val="24"/>
        </w:rPr>
        <w:t>The ambient air oxygen levee is equal to that of the isolates’ natural habitat while the temperature is higher than that of the isolates’ natural habitat. 37-degree centigrade is the optimum tempered for enzyme activity</w:t>
      </w:r>
    </w:p>
    <w:p w:rsidR="00CB32C3" w:rsidRPr="00CB32C3" w:rsidRDefault="00CB32C3" w:rsidP="00CB32C3">
      <w:pPr>
        <w:spacing w:after="0" w:line="480" w:lineRule="auto"/>
        <w:textAlignment w:val="center"/>
        <w:rPr>
          <w:rFonts w:ascii="Times New Roman" w:eastAsia="Times New Roman" w:hAnsi="Times New Roman" w:cs="Times New Roman"/>
          <w:color w:val="000000" w:themeColor="text1"/>
          <w:sz w:val="24"/>
          <w:szCs w:val="24"/>
        </w:rPr>
      </w:pPr>
    </w:p>
    <w:p w:rsidR="00CB32C3" w:rsidRPr="00CB32C3" w:rsidRDefault="00D274C6" w:rsidP="00CB32C3">
      <w:pPr>
        <w:spacing w:after="0" w:line="480" w:lineRule="auto"/>
        <w:textAlignment w:val="center"/>
        <w:rPr>
          <w:rFonts w:ascii="Times New Roman" w:eastAsia="Times New Roman" w:hAnsi="Times New Roman" w:cs="Times New Roman"/>
          <w:b/>
          <w:color w:val="000000" w:themeColor="text1"/>
          <w:sz w:val="24"/>
          <w:szCs w:val="24"/>
        </w:rPr>
      </w:pPr>
      <w:r w:rsidRPr="00CB32C3">
        <w:rPr>
          <w:rFonts w:ascii="Times New Roman" w:eastAsia="Times New Roman" w:hAnsi="Times New Roman" w:cs="Times New Roman"/>
          <w:b/>
          <w:color w:val="000000" w:themeColor="text1"/>
          <w:sz w:val="24"/>
          <w:szCs w:val="24"/>
        </w:rPr>
        <w:lastRenderedPageBreak/>
        <w:t>Interpretations and Conclusions:</w:t>
      </w:r>
    </w:p>
    <w:p w:rsidR="00CB32C3" w:rsidRPr="00CB32C3" w:rsidRDefault="00CB32C3" w:rsidP="00CB32C3">
      <w:pPr>
        <w:pStyle w:val="ListParagraph"/>
        <w:numPr>
          <w:ilvl w:val="0"/>
          <w:numId w:val="12"/>
        </w:numPr>
        <w:spacing w:after="0" w:line="480" w:lineRule="auto"/>
        <w:textAlignment w:val="center"/>
        <w:rPr>
          <w:rFonts w:ascii="Times New Roman" w:eastAsia="Times New Roman" w:hAnsi="Times New Roman" w:cs="Times New Roman"/>
          <w:color w:val="000000" w:themeColor="text1"/>
          <w:sz w:val="24"/>
          <w:szCs w:val="24"/>
        </w:rPr>
      </w:pPr>
      <w:r w:rsidRPr="00CB32C3">
        <w:rPr>
          <w:rFonts w:ascii="Times New Roman" w:eastAsia="Times New Roman" w:hAnsi="Times New Roman" w:cs="Times New Roman"/>
          <w:color w:val="000000" w:themeColor="text1"/>
          <w:sz w:val="24"/>
          <w:szCs w:val="24"/>
        </w:rPr>
        <w:t xml:space="preserve">How can we optimize media and culture conditions to favor the growth of the unique and diverse microorganisms present in your soil sample? </w:t>
      </w:r>
    </w:p>
    <w:p w:rsidR="00CB32C3" w:rsidRPr="00CB32C3" w:rsidRDefault="00CB32C3" w:rsidP="00CB32C3">
      <w:pPr>
        <w:spacing w:after="0" w:line="480" w:lineRule="auto"/>
        <w:ind w:left="720"/>
        <w:textAlignment w:val="center"/>
        <w:rPr>
          <w:rFonts w:ascii="Times New Roman" w:eastAsia="Times New Roman" w:hAnsi="Times New Roman" w:cs="Times New Roman"/>
          <w:color w:val="000000" w:themeColor="text1"/>
          <w:sz w:val="24"/>
          <w:szCs w:val="24"/>
        </w:rPr>
      </w:pPr>
      <w:r w:rsidRPr="00CB32C3">
        <w:rPr>
          <w:rFonts w:ascii="Times New Roman" w:eastAsia="Times New Roman" w:hAnsi="Times New Roman" w:cs="Times New Roman"/>
          <w:color w:val="000000" w:themeColor="text1"/>
          <w:sz w:val="24"/>
          <w:szCs w:val="24"/>
        </w:rPr>
        <w:t>This will require us to select the optimum temperature and oxygen conditions suitable for a growth of a diverse variety of microbes. The optimum temp is 37 degree (Jenkins, Ford &amp; Green, 2013).</w:t>
      </w:r>
    </w:p>
    <w:p w:rsidR="00CB32C3" w:rsidRPr="00CB32C3" w:rsidRDefault="00CB32C3" w:rsidP="00CB32C3">
      <w:pPr>
        <w:pStyle w:val="ListParagraph"/>
        <w:numPr>
          <w:ilvl w:val="0"/>
          <w:numId w:val="12"/>
        </w:numPr>
        <w:spacing w:after="0" w:line="480" w:lineRule="auto"/>
        <w:textAlignment w:val="center"/>
        <w:rPr>
          <w:rFonts w:ascii="Times New Roman" w:eastAsia="Times New Roman" w:hAnsi="Times New Roman" w:cs="Times New Roman"/>
          <w:color w:val="000000" w:themeColor="text1"/>
          <w:sz w:val="24"/>
          <w:szCs w:val="24"/>
        </w:rPr>
      </w:pPr>
      <w:r w:rsidRPr="00CB32C3">
        <w:rPr>
          <w:rFonts w:ascii="Times New Roman" w:eastAsia="Times New Roman" w:hAnsi="Times New Roman" w:cs="Times New Roman"/>
          <w:color w:val="000000" w:themeColor="text1"/>
          <w:sz w:val="24"/>
          <w:szCs w:val="24"/>
        </w:rPr>
        <w:t xml:space="preserve">What medium and culture conditions do you choose to use and why?  </w:t>
      </w:r>
    </w:p>
    <w:p w:rsidR="00CB32C3" w:rsidRPr="00CB32C3" w:rsidRDefault="00CB32C3" w:rsidP="00CB32C3">
      <w:pPr>
        <w:spacing w:after="0" w:line="480" w:lineRule="auto"/>
        <w:ind w:left="720"/>
        <w:textAlignment w:val="center"/>
        <w:rPr>
          <w:rFonts w:ascii="Times New Roman" w:eastAsia="Times New Roman" w:hAnsi="Times New Roman" w:cs="Times New Roman"/>
          <w:color w:val="000000" w:themeColor="text1"/>
          <w:sz w:val="24"/>
          <w:szCs w:val="24"/>
        </w:rPr>
      </w:pPr>
      <w:r w:rsidRPr="00CB32C3">
        <w:rPr>
          <w:rFonts w:ascii="Times New Roman" w:eastAsia="Times New Roman" w:hAnsi="Times New Roman" w:cs="Times New Roman"/>
          <w:color w:val="000000" w:themeColor="text1"/>
          <w:sz w:val="24"/>
          <w:szCs w:val="24"/>
        </w:rPr>
        <w:t>I will use choose to use the oxygen level of ambient air and optimum temperature of 37-degree centigrade.</w:t>
      </w:r>
    </w:p>
    <w:p w:rsidR="00CB32C3" w:rsidRPr="00CB32C3" w:rsidRDefault="00CB32C3" w:rsidP="00CB32C3">
      <w:pPr>
        <w:pStyle w:val="ListParagraph"/>
        <w:numPr>
          <w:ilvl w:val="0"/>
          <w:numId w:val="12"/>
        </w:numPr>
        <w:spacing w:after="0" w:line="480" w:lineRule="auto"/>
        <w:textAlignment w:val="center"/>
        <w:rPr>
          <w:rFonts w:ascii="Times New Roman" w:eastAsia="Times New Roman" w:hAnsi="Times New Roman" w:cs="Times New Roman"/>
          <w:color w:val="000000" w:themeColor="text1"/>
          <w:sz w:val="24"/>
          <w:szCs w:val="24"/>
        </w:rPr>
      </w:pPr>
      <w:r w:rsidRPr="00CB32C3">
        <w:rPr>
          <w:rFonts w:ascii="Times New Roman" w:eastAsia="Times New Roman" w:hAnsi="Times New Roman" w:cs="Times New Roman"/>
          <w:color w:val="000000" w:themeColor="text1"/>
          <w:sz w:val="24"/>
          <w:szCs w:val="24"/>
        </w:rPr>
        <w:t xml:space="preserve">How do your conditions of choice compare with your isolates’ natural habitat? </w:t>
      </w:r>
    </w:p>
    <w:p w:rsidR="00CB32C3" w:rsidRPr="00CB32C3" w:rsidRDefault="00CB32C3" w:rsidP="00CB32C3">
      <w:pPr>
        <w:spacing w:after="0" w:line="480" w:lineRule="auto"/>
        <w:ind w:left="720"/>
        <w:textAlignment w:val="center"/>
        <w:rPr>
          <w:rFonts w:ascii="Times New Roman" w:eastAsia="Times New Roman" w:hAnsi="Times New Roman" w:cs="Times New Roman"/>
          <w:color w:val="000000" w:themeColor="text1"/>
          <w:sz w:val="24"/>
          <w:szCs w:val="24"/>
        </w:rPr>
      </w:pPr>
      <w:r w:rsidRPr="00CB32C3">
        <w:rPr>
          <w:rFonts w:ascii="Times New Roman" w:eastAsia="Times New Roman" w:hAnsi="Times New Roman" w:cs="Times New Roman"/>
          <w:color w:val="000000" w:themeColor="text1"/>
          <w:sz w:val="24"/>
          <w:szCs w:val="24"/>
        </w:rPr>
        <w:t>The ambient air oxygen levee is equal to that of the isolates’ natural habitat while the temperature is higher than that of the isolates’ natural habitat. 37-degree centigrade is the optimum temperature for enzyme activity (Theunissen et al., 2014).</w:t>
      </w:r>
    </w:p>
    <w:p w:rsidR="00CB32C3" w:rsidRPr="00CB32C3" w:rsidRDefault="00CB32C3" w:rsidP="00CB32C3">
      <w:pPr>
        <w:spacing w:after="0" w:line="480" w:lineRule="auto"/>
        <w:textAlignment w:val="center"/>
        <w:rPr>
          <w:rFonts w:ascii="Times New Roman" w:eastAsia="Times New Roman" w:hAnsi="Times New Roman" w:cs="Times New Roman"/>
          <w:color w:val="000000" w:themeColor="text1"/>
          <w:sz w:val="24"/>
          <w:szCs w:val="24"/>
        </w:rPr>
      </w:pPr>
    </w:p>
    <w:p w:rsidR="00CB32C3" w:rsidRPr="00CB32C3" w:rsidRDefault="00CB32C3" w:rsidP="00CB32C3">
      <w:pPr>
        <w:spacing w:after="0" w:line="480" w:lineRule="auto"/>
        <w:textAlignment w:val="center"/>
        <w:rPr>
          <w:rFonts w:ascii="Times New Roman" w:eastAsia="Times New Roman" w:hAnsi="Times New Roman" w:cs="Times New Roman"/>
          <w:color w:val="000000" w:themeColor="text1"/>
          <w:sz w:val="24"/>
          <w:szCs w:val="24"/>
        </w:rPr>
      </w:pPr>
    </w:p>
    <w:p w:rsidR="00CB32C3" w:rsidRPr="00CB32C3" w:rsidRDefault="00CB32C3" w:rsidP="00CB32C3">
      <w:pPr>
        <w:spacing w:after="0" w:line="480" w:lineRule="auto"/>
        <w:textAlignment w:val="center"/>
        <w:rPr>
          <w:rFonts w:ascii="Times New Roman" w:eastAsia="Times New Roman" w:hAnsi="Times New Roman" w:cs="Times New Roman"/>
          <w:color w:val="000000" w:themeColor="text1"/>
          <w:sz w:val="24"/>
          <w:szCs w:val="24"/>
        </w:rPr>
      </w:pPr>
    </w:p>
    <w:p w:rsidR="00F753E0" w:rsidRPr="00E81E62" w:rsidRDefault="00F753E0" w:rsidP="00F753E0">
      <w:pPr>
        <w:spacing w:after="0" w:line="480" w:lineRule="auto"/>
        <w:textAlignment w:val="center"/>
        <w:rPr>
          <w:rFonts w:ascii="Times New Roman" w:eastAsia="Times New Roman" w:hAnsi="Times New Roman" w:cs="Times New Roman"/>
          <w:color w:val="000000" w:themeColor="text1"/>
          <w:sz w:val="24"/>
          <w:szCs w:val="24"/>
        </w:rPr>
      </w:pPr>
    </w:p>
    <w:p w:rsidR="00F753E0" w:rsidRPr="00E81E62" w:rsidRDefault="00F753E0" w:rsidP="00F753E0">
      <w:pPr>
        <w:spacing w:after="0" w:line="480" w:lineRule="auto"/>
        <w:textAlignment w:val="center"/>
        <w:rPr>
          <w:rFonts w:ascii="Times New Roman" w:eastAsia="Times New Roman" w:hAnsi="Times New Roman" w:cs="Times New Roman"/>
          <w:color w:val="000000" w:themeColor="text1"/>
          <w:sz w:val="24"/>
          <w:szCs w:val="24"/>
        </w:rPr>
      </w:pPr>
    </w:p>
    <w:p w:rsidR="00F753E0" w:rsidRPr="00E81E62" w:rsidRDefault="00F753E0" w:rsidP="00F753E0">
      <w:pPr>
        <w:spacing w:after="0" w:line="480" w:lineRule="auto"/>
        <w:textAlignment w:val="center"/>
        <w:rPr>
          <w:rFonts w:ascii="Times New Roman" w:eastAsia="Times New Roman" w:hAnsi="Times New Roman" w:cs="Times New Roman"/>
          <w:color w:val="000000" w:themeColor="text1"/>
          <w:sz w:val="24"/>
          <w:szCs w:val="24"/>
        </w:rPr>
      </w:pPr>
    </w:p>
    <w:p w:rsidR="00F753E0" w:rsidRPr="00E81E62" w:rsidRDefault="00F753E0" w:rsidP="00F753E0">
      <w:pPr>
        <w:spacing w:after="0" w:line="480" w:lineRule="auto"/>
        <w:textAlignment w:val="center"/>
        <w:rPr>
          <w:rFonts w:ascii="Times New Roman" w:eastAsia="Times New Roman" w:hAnsi="Times New Roman" w:cs="Times New Roman"/>
          <w:color w:val="000000" w:themeColor="text1"/>
          <w:sz w:val="24"/>
          <w:szCs w:val="24"/>
        </w:rPr>
      </w:pPr>
    </w:p>
    <w:p w:rsidR="00F753E0" w:rsidRPr="00E81E62" w:rsidRDefault="00F753E0" w:rsidP="00F753E0">
      <w:pPr>
        <w:spacing w:after="0" w:line="480" w:lineRule="auto"/>
        <w:textAlignment w:val="center"/>
        <w:rPr>
          <w:rFonts w:ascii="Times New Roman" w:eastAsia="Times New Roman" w:hAnsi="Times New Roman" w:cs="Times New Roman"/>
          <w:color w:val="000000" w:themeColor="text1"/>
          <w:sz w:val="24"/>
          <w:szCs w:val="24"/>
        </w:rPr>
      </w:pPr>
    </w:p>
    <w:p w:rsidR="002E0A92" w:rsidRDefault="002E0A92" w:rsidP="00F753E0">
      <w:pPr>
        <w:spacing w:after="0" w:line="480" w:lineRule="auto"/>
        <w:textAlignment w:val="center"/>
        <w:rPr>
          <w:rFonts w:ascii="Times New Roman" w:eastAsia="Times New Roman" w:hAnsi="Times New Roman" w:cs="Times New Roman"/>
          <w:color w:val="000000" w:themeColor="text1"/>
          <w:sz w:val="24"/>
          <w:szCs w:val="24"/>
        </w:rPr>
      </w:pPr>
    </w:p>
    <w:p w:rsidR="00CB32C3" w:rsidRPr="00E81E62" w:rsidRDefault="00CB32C3" w:rsidP="00F753E0">
      <w:pPr>
        <w:spacing w:after="0" w:line="480" w:lineRule="auto"/>
        <w:textAlignment w:val="center"/>
        <w:rPr>
          <w:rFonts w:ascii="Times New Roman" w:eastAsia="Times New Roman" w:hAnsi="Times New Roman" w:cs="Times New Roman"/>
          <w:color w:val="000000" w:themeColor="text1"/>
          <w:sz w:val="24"/>
          <w:szCs w:val="24"/>
        </w:rPr>
      </w:pPr>
    </w:p>
    <w:p w:rsidR="002E0A92" w:rsidRPr="00E81E62" w:rsidRDefault="002E0A92" w:rsidP="00F753E0">
      <w:pPr>
        <w:spacing w:after="0" w:line="480" w:lineRule="auto"/>
        <w:ind w:left="540"/>
        <w:rPr>
          <w:rFonts w:ascii="Times New Roman" w:eastAsia="Times New Roman" w:hAnsi="Times New Roman" w:cs="Times New Roman"/>
          <w:color w:val="000000" w:themeColor="text1"/>
          <w:sz w:val="24"/>
          <w:szCs w:val="24"/>
        </w:rPr>
      </w:pPr>
      <w:r w:rsidRPr="00E81E62">
        <w:rPr>
          <w:rFonts w:ascii="Times New Roman" w:eastAsia="Times New Roman" w:hAnsi="Times New Roman" w:cs="Times New Roman"/>
          <w:b/>
          <w:bCs/>
          <w:color w:val="000000" w:themeColor="text1"/>
          <w:sz w:val="24"/>
          <w:szCs w:val="24"/>
        </w:rPr>
        <w:lastRenderedPageBreak/>
        <w:t>Isolate unique colonies to test for antibiotic production.</w:t>
      </w:r>
      <w:r w:rsidR="00F753E0" w:rsidRPr="00E81E62">
        <w:rPr>
          <w:rFonts w:ascii="Times New Roman" w:eastAsia="Times New Roman" w:hAnsi="Times New Roman" w:cs="Times New Roman"/>
          <w:color w:val="000000" w:themeColor="text1"/>
          <w:sz w:val="24"/>
          <w:szCs w:val="24"/>
        </w:rPr>
        <w:t> </w:t>
      </w:r>
      <w:r w:rsidRPr="00E81E62">
        <w:rPr>
          <w:rFonts w:ascii="Times New Roman" w:eastAsia="Times New Roman" w:hAnsi="Times New Roman" w:cs="Times New Roman"/>
          <w:color w:val="000000" w:themeColor="text1"/>
          <w:sz w:val="24"/>
          <w:szCs w:val="24"/>
        </w:rPr>
        <w:t> </w:t>
      </w:r>
    </w:p>
    <w:p w:rsidR="002E0A92" w:rsidRPr="00E81E62" w:rsidRDefault="002E0A92" w:rsidP="00F753E0">
      <w:pPr>
        <w:spacing w:after="0" w:line="480" w:lineRule="auto"/>
        <w:ind w:left="540"/>
        <w:rPr>
          <w:rFonts w:ascii="Times New Roman" w:eastAsia="Times New Roman" w:hAnsi="Times New Roman" w:cs="Times New Roman"/>
          <w:color w:val="000000" w:themeColor="text1"/>
          <w:sz w:val="24"/>
          <w:szCs w:val="24"/>
        </w:rPr>
      </w:pPr>
      <w:r w:rsidRPr="00E81E62">
        <w:rPr>
          <w:rFonts w:ascii="Times New Roman" w:eastAsia="Times New Roman" w:hAnsi="Times New Roman" w:cs="Times New Roman"/>
          <w:color w:val="000000" w:themeColor="text1"/>
          <w:sz w:val="24"/>
          <w:szCs w:val="24"/>
        </w:rPr>
        <w:t>Biological Questions:                                                                                                          </w:t>
      </w:r>
    </w:p>
    <w:p w:rsidR="002E0A92" w:rsidRPr="00E81E62" w:rsidRDefault="002E0A92" w:rsidP="00F753E0">
      <w:pPr>
        <w:numPr>
          <w:ilvl w:val="0"/>
          <w:numId w:val="7"/>
        </w:numPr>
        <w:spacing w:after="0" w:line="480" w:lineRule="auto"/>
        <w:ind w:left="540"/>
        <w:textAlignment w:val="center"/>
        <w:rPr>
          <w:rFonts w:ascii="Times New Roman" w:eastAsia="Times New Roman" w:hAnsi="Times New Roman" w:cs="Times New Roman"/>
          <w:color w:val="000000" w:themeColor="text1"/>
          <w:sz w:val="24"/>
          <w:szCs w:val="24"/>
        </w:rPr>
      </w:pPr>
      <w:r w:rsidRPr="00E81E62">
        <w:rPr>
          <w:rFonts w:ascii="Times New Roman" w:eastAsia="Times New Roman" w:hAnsi="Times New Roman" w:cs="Times New Roman"/>
          <w:color w:val="000000" w:themeColor="text1"/>
          <w:sz w:val="24"/>
          <w:szCs w:val="24"/>
        </w:rPr>
        <w:t>What criteria will you use to pick unique colonies from your plates? </w:t>
      </w:r>
    </w:p>
    <w:p w:rsidR="002E0A92" w:rsidRPr="00E81E62" w:rsidRDefault="002E0A92" w:rsidP="00F753E0">
      <w:pPr>
        <w:spacing w:after="0" w:line="480" w:lineRule="auto"/>
        <w:ind w:left="540"/>
        <w:textAlignment w:val="center"/>
        <w:rPr>
          <w:rFonts w:ascii="Times New Roman" w:eastAsia="Times New Roman" w:hAnsi="Times New Roman" w:cs="Times New Roman"/>
          <w:color w:val="000000" w:themeColor="text1"/>
          <w:sz w:val="24"/>
          <w:szCs w:val="24"/>
        </w:rPr>
      </w:pPr>
    </w:p>
    <w:p w:rsidR="002E0A92" w:rsidRPr="00E81E62" w:rsidRDefault="002E0A92" w:rsidP="00F753E0">
      <w:pPr>
        <w:pStyle w:val="NormalWeb"/>
        <w:spacing w:before="0" w:beforeAutospacing="0" w:after="0" w:afterAutospacing="0" w:line="480" w:lineRule="auto"/>
        <w:rPr>
          <w:color w:val="000000" w:themeColor="text1"/>
        </w:rPr>
      </w:pPr>
      <w:r w:rsidRPr="00E81E62">
        <w:rPr>
          <w:color w:val="000000" w:themeColor="text1"/>
        </w:rPr>
        <w:t>The colonies are required to be of the same general appearance. When there are more than one type of colony forming, each colony should be streaked again in a different separate plate to achieve a pure culture. A pure culture is assumed to have arisen form a single bacterial cell.</w:t>
      </w:r>
    </w:p>
    <w:p w:rsidR="002E0A92" w:rsidRPr="00E81E62" w:rsidRDefault="002E0A92" w:rsidP="00F753E0">
      <w:pPr>
        <w:pStyle w:val="NormalWeb"/>
        <w:spacing w:before="0" w:beforeAutospacing="0" w:after="0" w:afterAutospacing="0" w:line="480" w:lineRule="auto"/>
        <w:rPr>
          <w:color w:val="000000" w:themeColor="text1"/>
        </w:rPr>
      </w:pPr>
      <w:r w:rsidRPr="00E81E62">
        <w:rPr>
          <w:color w:val="000000" w:themeColor="text1"/>
        </w:rPr>
        <w:t>Each unique culture is picked singly using an inoculating loop and transferred to a new culture media for cultivation.</w:t>
      </w:r>
    </w:p>
    <w:p w:rsidR="002E0A92" w:rsidRPr="00E81E62" w:rsidRDefault="002E0A92" w:rsidP="00F753E0">
      <w:pPr>
        <w:pStyle w:val="NormalWeb"/>
        <w:spacing w:before="0" w:beforeAutospacing="0" w:after="0" w:afterAutospacing="0" w:line="480" w:lineRule="auto"/>
        <w:rPr>
          <w:color w:val="000000" w:themeColor="text1"/>
        </w:rPr>
      </w:pPr>
    </w:p>
    <w:p w:rsidR="002E0A92" w:rsidRPr="00E81E62" w:rsidRDefault="002E0A92" w:rsidP="00F753E0">
      <w:pPr>
        <w:numPr>
          <w:ilvl w:val="0"/>
          <w:numId w:val="7"/>
        </w:numPr>
        <w:spacing w:after="0" w:line="480" w:lineRule="auto"/>
        <w:ind w:left="540"/>
        <w:textAlignment w:val="center"/>
        <w:rPr>
          <w:rFonts w:ascii="Times New Roman" w:eastAsia="Times New Roman" w:hAnsi="Times New Roman" w:cs="Times New Roman"/>
          <w:color w:val="000000" w:themeColor="text1"/>
          <w:sz w:val="24"/>
          <w:szCs w:val="24"/>
        </w:rPr>
      </w:pPr>
      <w:r w:rsidRPr="00E81E62">
        <w:rPr>
          <w:rFonts w:ascii="Times New Roman" w:eastAsia="Times New Roman" w:hAnsi="Times New Roman" w:cs="Times New Roman"/>
          <w:color w:val="000000" w:themeColor="text1"/>
          <w:sz w:val="24"/>
          <w:szCs w:val="24"/>
        </w:rPr>
        <w:t>Assuming you cannot test ALL of your bacterial isolates for antibiotic production, how will you prioritize the isolates you choose to study in order to increase the likelihood of obtaining an antibiotic producer? </w:t>
      </w:r>
    </w:p>
    <w:p w:rsidR="002E0A92" w:rsidRPr="00E81E62" w:rsidRDefault="002E0A92" w:rsidP="00F753E0">
      <w:pPr>
        <w:spacing w:after="0" w:line="480" w:lineRule="auto"/>
        <w:ind w:left="720"/>
        <w:textAlignment w:val="center"/>
        <w:rPr>
          <w:rFonts w:ascii="Times New Roman" w:eastAsia="Times New Roman" w:hAnsi="Times New Roman" w:cs="Times New Roman"/>
          <w:color w:val="000000" w:themeColor="text1"/>
          <w:sz w:val="24"/>
          <w:szCs w:val="24"/>
        </w:rPr>
      </w:pPr>
      <w:r w:rsidRPr="00E81E62">
        <w:rPr>
          <w:rFonts w:ascii="Times New Roman" w:eastAsia="Times New Roman" w:hAnsi="Times New Roman" w:cs="Times New Roman"/>
          <w:color w:val="000000" w:themeColor="text1"/>
          <w:sz w:val="24"/>
          <w:szCs w:val="24"/>
        </w:rPr>
        <w:t>I will chose the bacterial isolates with the mast rapid growth. This will be determine by the size of their culture after cultivation I the culture media under optimized growth environment of temperature and oxygen</w:t>
      </w:r>
    </w:p>
    <w:p w:rsidR="002E0A92" w:rsidRPr="00E81E62" w:rsidRDefault="002E0A92" w:rsidP="00F753E0">
      <w:pPr>
        <w:spacing w:after="0" w:line="480" w:lineRule="auto"/>
        <w:ind w:left="720"/>
        <w:textAlignment w:val="center"/>
        <w:rPr>
          <w:rFonts w:ascii="Times New Roman" w:eastAsia="Times New Roman" w:hAnsi="Times New Roman" w:cs="Times New Roman"/>
          <w:color w:val="000000" w:themeColor="text1"/>
          <w:sz w:val="24"/>
          <w:szCs w:val="24"/>
        </w:rPr>
      </w:pPr>
      <w:r w:rsidRPr="00E81E62">
        <w:rPr>
          <w:rFonts w:ascii="Times New Roman" w:eastAsia="Times New Roman" w:hAnsi="Times New Roman" w:cs="Times New Roman"/>
          <w:color w:val="000000" w:themeColor="text1"/>
          <w:sz w:val="24"/>
          <w:szCs w:val="24"/>
        </w:rPr>
        <w:t>.</w:t>
      </w:r>
    </w:p>
    <w:p w:rsidR="002E0A92" w:rsidRPr="00E81E62" w:rsidRDefault="002E0A92" w:rsidP="00F753E0">
      <w:pPr>
        <w:spacing w:after="0" w:line="480" w:lineRule="auto"/>
        <w:ind w:left="540"/>
        <w:textAlignment w:val="center"/>
        <w:rPr>
          <w:rFonts w:ascii="Times New Roman" w:eastAsia="Times New Roman" w:hAnsi="Times New Roman" w:cs="Times New Roman"/>
          <w:color w:val="000000" w:themeColor="text1"/>
          <w:sz w:val="24"/>
          <w:szCs w:val="24"/>
        </w:rPr>
      </w:pPr>
    </w:p>
    <w:p w:rsidR="002E0A92" w:rsidRPr="00E81E62" w:rsidRDefault="002E0A92" w:rsidP="00F753E0">
      <w:pPr>
        <w:numPr>
          <w:ilvl w:val="0"/>
          <w:numId w:val="7"/>
        </w:numPr>
        <w:spacing w:after="0" w:line="480" w:lineRule="auto"/>
        <w:ind w:left="540"/>
        <w:textAlignment w:val="center"/>
        <w:rPr>
          <w:rFonts w:ascii="Times New Roman" w:eastAsia="Times New Roman" w:hAnsi="Times New Roman" w:cs="Times New Roman"/>
          <w:color w:val="000000" w:themeColor="text1"/>
          <w:sz w:val="24"/>
          <w:szCs w:val="24"/>
        </w:rPr>
      </w:pPr>
      <w:r w:rsidRPr="00E81E62">
        <w:rPr>
          <w:rFonts w:ascii="Times New Roman" w:eastAsia="Times New Roman" w:hAnsi="Times New Roman" w:cs="Times New Roman"/>
          <w:color w:val="000000" w:themeColor="text1"/>
          <w:sz w:val="24"/>
          <w:szCs w:val="24"/>
        </w:rPr>
        <w:t>What are the qualities of the isolates you have picked for further studying? </w:t>
      </w:r>
    </w:p>
    <w:p w:rsidR="002E0A92" w:rsidRPr="00E81E62" w:rsidRDefault="002E0A92" w:rsidP="00F753E0">
      <w:pPr>
        <w:spacing w:after="0" w:line="480" w:lineRule="auto"/>
        <w:ind w:left="540"/>
        <w:rPr>
          <w:rFonts w:ascii="Times New Roman" w:eastAsia="Times New Roman" w:hAnsi="Times New Roman" w:cs="Times New Roman"/>
          <w:color w:val="000000" w:themeColor="text1"/>
          <w:sz w:val="24"/>
          <w:szCs w:val="24"/>
        </w:rPr>
      </w:pPr>
      <w:r w:rsidRPr="00E81E62">
        <w:rPr>
          <w:rFonts w:ascii="Times New Roman" w:eastAsia="Times New Roman" w:hAnsi="Times New Roman" w:cs="Times New Roman"/>
          <w:color w:val="000000" w:themeColor="text1"/>
          <w:sz w:val="24"/>
          <w:szCs w:val="24"/>
        </w:rPr>
        <w:t>Biochemical properties</w:t>
      </w:r>
    </w:p>
    <w:p w:rsidR="002E0A92" w:rsidRPr="00E81E62" w:rsidRDefault="002E0A92" w:rsidP="00F753E0">
      <w:pPr>
        <w:spacing w:after="0" w:line="480" w:lineRule="auto"/>
        <w:ind w:left="540"/>
        <w:rPr>
          <w:rFonts w:ascii="Times New Roman" w:eastAsia="Times New Roman" w:hAnsi="Times New Roman" w:cs="Times New Roman"/>
          <w:color w:val="000000" w:themeColor="text1"/>
          <w:sz w:val="24"/>
          <w:szCs w:val="24"/>
        </w:rPr>
      </w:pPr>
      <w:r w:rsidRPr="00E81E62">
        <w:rPr>
          <w:rFonts w:ascii="Times New Roman" w:eastAsia="Times New Roman" w:hAnsi="Times New Roman" w:cs="Times New Roman"/>
          <w:color w:val="000000" w:themeColor="text1"/>
          <w:sz w:val="24"/>
          <w:szCs w:val="24"/>
        </w:rPr>
        <w:t>Gram staining</w:t>
      </w:r>
    </w:p>
    <w:p w:rsidR="002E0A92" w:rsidRPr="00E81E62" w:rsidRDefault="002E0A92" w:rsidP="00F753E0">
      <w:pPr>
        <w:spacing w:after="0" w:line="480" w:lineRule="auto"/>
        <w:ind w:left="540"/>
        <w:rPr>
          <w:rFonts w:ascii="Times New Roman" w:eastAsia="Times New Roman" w:hAnsi="Times New Roman" w:cs="Times New Roman"/>
          <w:color w:val="000000" w:themeColor="text1"/>
          <w:sz w:val="24"/>
          <w:szCs w:val="24"/>
        </w:rPr>
      </w:pPr>
      <w:r w:rsidRPr="00E81E62">
        <w:rPr>
          <w:rFonts w:ascii="Times New Roman" w:eastAsia="Times New Roman" w:hAnsi="Times New Roman" w:cs="Times New Roman"/>
          <w:color w:val="000000" w:themeColor="text1"/>
          <w:sz w:val="24"/>
          <w:szCs w:val="24"/>
        </w:rPr>
        <w:t>Microscopic appearance/ features like cell wall, capsule, flagella, pilli.</w:t>
      </w:r>
    </w:p>
    <w:p w:rsidR="002E0A92" w:rsidRPr="00E81E62" w:rsidRDefault="002E0A92" w:rsidP="00F753E0">
      <w:pPr>
        <w:spacing w:after="0" w:line="480" w:lineRule="auto"/>
        <w:ind w:left="540"/>
        <w:rPr>
          <w:rFonts w:ascii="Times New Roman" w:eastAsia="Times New Roman" w:hAnsi="Times New Roman" w:cs="Times New Roman"/>
          <w:color w:val="000000" w:themeColor="text1"/>
          <w:sz w:val="24"/>
          <w:szCs w:val="24"/>
        </w:rPr>
      </w:pPr>
    </w:p>
    <w:p w:rsidR="002E0A92" w:rsidRPr="00E81E62" w:rsidRDefault="002E0A92" w:rsidP="00F753E0">
      <w:pPr>
        <w:spacing w:after="0" w:line="480" w:lineRule="auto"/>
        <w:rPr>
          <w:rFonts w:ascii="Times New Roman" w:eastAsia="Times New Roman" w:hAnsi="Times New Roman" w:cs="Times New Roman"/>
          <w:b/>
          <w:color w:val="000000" w:themeColor="text1"/>
          <w:sz w:val="24"/>
          <w:szCs w:val="24"/>
        </w:rPr>
      </w:pPr>
      <w:r w:rsidRPr="00E81E62">
        <w:rPr>
          <w:rFonts w:ascii="Times New Roman" w:eastAsia="Times New Roman" w:hAnsi="Times New Roman" w:cs="Times New Roman"/>
          <w:b/>
          <w:color w:val="000000" w:themeColor="text1"/>
          <w:sz w:val="24"/>
          <w:szCs w:val="24"/>
        </w:rPr>
        <w:lastRenderedPageBreak/>
        <w:t>Understand the significance of the ESKAPE pathogens and using safe relatives in the lab. </w:t>
      </w:r>
    </w:p>
    <w:p w:rsidR="002E0A92" w:rsidRPr="00E81E62" w:rsidRDefault="002E0A92" w:rsidP="00F753E0">
      <w:pPr>
        <w:spacing w:after="0" w:line="480" w:lineRule="auto"/>
        <w:rPr>
          <w:rFonts w:ascii="Times New Roman" w:eastAsia="Times New Roman" w:hAnsi="Times New Roman" w:cs="Times New Roman"/>
          <w:color w:val="000000" w:themeColor="text1"/>
          <w:sz w:val="24"/>
          <w:szCs w:val="24"/>
        </w:rPr>
      </w:pPr>
      <w:r w:rsidRPr="00E81E62">
        <w:rPr>
          <w:rFonts w:ascii="Times New Roman" w:eastAsia="Times New Roman" w:hAnsi="Times New Roman" w:cs="Times New Roman"/>
          <w:color w:val="000000" w:themeColor="text1"/>
          <w:sz w:val="24"/>
          <w:szCs w:val="24"/>
        </w:rPr>
        <w:t>  </w:t>
      </w:r>
    </w:p>
    <w:p w:rsidR="002E0A92" w:rsidRPr="00E81E62" w:rsidRDefault="002E0A92" w:rsidP="00F753E0">
      <w:pPr>
        <w:spacing w:after="0" w:line="480" w:lineRule="auto"/>
        <w:rPr>
          <w:rFonts w:ascii="Times New Roman" w:eastAsia="Times New Roman" w:hAnsi="Times New Roman" w:cs="Times New Roman"/>
          <w:color w:val="000000" w:themeColor="text1"/>
          <w:sz w:val="24"/>
          <w:szCs w:val="24"/>
        </w:rPr>
      </w:pPr>
      <w:r w:rsidRPr="00E81E62">
        <w:rPr>
          <w:rFonts w:ascii="Times New Roman" w:eastAsia="Times New Roman" w:hAnsi="Times New Roman" w:cs="Times New Roman"/>
          <w:color w:val="000000" w:themeColor="text1"/>
          <w:sz w:val="24"/>
          <w:szCs w:val="24"/>
        </w:rPr>
        <w:t>ESKAPE pathogens which are the leading cause of nosocomial infections in the world include Enterococcus faecium, Staphylococcus aereus, Klebsiella pneumonia, Acinetobacter baumannii, Pseudomonas aeruginosa and Enterobacter speacies</w:t>
      </w:r>
      <w:r w:rsidR="00315085" w:rsidRPr="00E81E62">
        <w:rPr>
          <w:rFonts w:ascii="Times New Roman" w:eastAsia="Times New Roman" w:hAnsi="Times New Roman" w:cs="Times New Roman"/>
          <w:color w:val="000000" w:themeColor="text1"/>
          <w:sz w:val="24"/>
          <w:szCs w:val="24"/>
        </w:rPr>
        <w:t xml:space="preserve"> (Pendleton, Gorman &amp; Gilmore, 2013)</w:t>
      </w:r>
      <w:r w:rsidRPr="00E81E62">
        <w:rPr>
          <w:rFonts w:ascii="Times New Roman" w:eastAsia="Times New Roman" w:hAnsi="Times New Roman" w:cs="Times New Roman"/>
          <w:color w:val="000000" w:themeColor="text1"/>
          <w:sz w:val="24"/>
          <w:szCs w:val="24"/>
        </w:rPr>
        <w:t>.</w:t>
      </w:r>
    </w:p>
    <w:p w:rsidR="002E0A92" w:rsidRPr="00E81E62" w:rsidRDefault="002E0A92" w:rsidP="00F753E0">
      <w:pPr>
        <w:spacing w:after="0" w:line="480" w:lineRule="auto"/>
        <w:rPr>
          <w:rFonts w:ascii="Times New Roman" w:eastAsia="Times New Roman" w:hAnsi="Times New Roman" w:cs="Times New Roman"/>
          <w:color w:val="000000" w:themeColor="text1"/>
          <w:sz w:val="24"/>
          <w:szCs w:val="24"/>
        </w:rPr>
      </w:pPr>
    </w:p>
    <w:p w:rsidR="002E0A92" w:rsidRPr="00E81E62" w:rsidRDefault="002E0A92" w:rsidP="00F753E0">
      <w:pPr>
        <w:spacing w:after="0" w:line="480" w:lineRule="auto"/>
        <w:rPr>
          <w:rFonts w:ascii="Times New Roman" w:eastAsia="Times New Roman" w:hAnsi="Times New Roman" w:cs="Times New Roman"/>
          <w:color w:val="000000" w:themeColor="text1"/>
          <w:sz w:val="24"/>
          <w:szCs w:val="24"/>
        </w:rPr>
      </w:pPr>
      <w:r w:rsidRPr="00E81E62">
        <w:rPr>
          <w:rFonts w:ascii="Times New Roman" w:eastAsia="Times New Roman" w:hAnsi="Times New Roman" w:cs="Times New Roman"/>
          <w:color w:val="000000" w:themeColor="text1"/>
          <w:sz w:val="24"/>
          <w:szCs w:val="24"/>
        </w:rPr>
        <w:t>ESKAPE Pathogen of Choice: </w:t>
      </w:r>
    </w:p>
    <w:p w:rsidR="002E0A92" w:rsidRPr="00E81E62" w:rsidRDefault="002E0A92" w:rsidP="00F753E0">
      <w:pPr>
        <w:spacing w:after="0" w:line="480" w:lineRule="auto"/>
        <w:rPr>
          <w:rFonts w:ascii="Times New Roman" w:eastAsia="Times New Roman" w:hAnsi="Times New Roman" w:cs="Times New Roman"/>
          <w:color w:val="000000" w:themeColor="text1"/>
          <w:sz w:val="24"/>
          <w:szCs w:val="24"/>
        </w:rPr>
      </w:pPr>
      <w:r w:rsidRPr="00E81E62">
        <w:rPr>
          <w:rFonts w:ascii="Times New Roman" w:eastAsia="Times New Roman" w:hAnsi="Times New Roman" w:cs="Times New Roman"/>
          <w:color w:val="000000" w:themeColor="text1"/>
          <w:sz w:val="24"/>
          <w:szCs w:val="24"/>
        </w:rPr>
        <w:t>The ESKAPE Pathogen of choice is Staphylococcus aereus.</w:t>
      </w:r>
    </w:p>
    <w:p w:rsidR="002E0A92" w:rsidRPr="00E81E62" w:rsidRDefault="002E0A92" w:rsidP="00F753E0">
      <w:pPr>
        <w:spacing w:after="0" w:line="480" w:lineRule="auto"/>
        <w:rPr>
          <w:rFonts w:ascii="Times New Roman" w:eastAsia="Times New Roman" w:hAnsi="Times New Roman" w:cs="Times New Roman"/>
          <w:color w:val="000000" w:themeColor="text1"/>
          <w:sz w:val="24"/>
          <w:szCs w:val="24"/>
        </w:rPr>
      </w:pPr>
      <w:r w:rsidRPr="00E81E62">
        <w:rPr>
          <w:rFonts w:ascii="Times New Roman" w:eastAsia="Times New Roman" w:hAnsi="Times New Roman" w:cs="Times New Roman"/>
          <w:color w:val="000000" w:themeColor="text1"/>
          <w:sz w:val="24"/>
          <w:szCs w:val="24"/>
        </w:rPr>
        <w:t>Reasons for Choosing ESKAPE Pathogen: </w:t>
      </w:r>
    </w:p>
    <w:p w:rsidR="002E0A92" w:rsidRPr="00E81E62" w:rsidRDefault="002E0A92" w:rsidP="00F753E0">
      <w:pPr>
        <w:spacing w:after="0" w:line="480" w:lineRule="auto"/>
        <w:rPr>
          <w:rFonts w:ascii="Times New Roman" w:eastAsia="Times New Roman" w:hAnsi="Times New Roman" w:cs="Times New Roman"/>
          <w:color w:val="000000" w:themeColor="text1"/>
          <w:sz w:val="24"/>
          <w:szCs w:val="24"/>
        </w:rPr>
      </w:pPr>
      <w:r w:rsidRPr="00E81E62">
        <w:rPr>
          <w:rFonts w:ascii="Times New Roman" w:eastAsia="Times New Roman" w:hAnsi="Times New Roman" w:cs="Times New Roman"/>
          <w:color w:val="000000" w:themeColor="text1"/>
          <w:sz w:val="24"/>
          <w:szCs w:val="24"/>
        </w:rPr>
        <w:t>This is because it is the most common cause of nosocomial infections amongst the ESKAPE Pathogen both in the surgical and medical areas. Apart from these, it has the highest level of drug resistance among the ESKAPE Pathogen hence most difficult to treat. Various names have arisen as a result of drug resistance such as methicillin resistance Staphylococcus aereus and vancomycin resistance Staphylococcus aereus</w:t>
      </w:r>
      <w:r w:rsidR="00315085" w:rsidRPr="00E81E62">
        <w:rPr>
          <w:rFonts w:ascii="Times New Roman" w:eastAsia="Times New Roman" w:hAnsi="Times New Roman" w:cs="Times New Roman"/>
          <w:color w:val="000000" w:themeColor="text1"/>
          <w:sz w:val="24"/>
          <w:szCs w:val="24"/>
        </w:rPr>
        <w:t xml:space="preserve"> (Pendleton, Gorman &amp; Gilmore, 2013).</w:t>
      </w:r>
    </w:p>
    <w:p w:rsidR="002E0A92" w:rsidRPr="00E81E62" w:rsidRDefault="002E0A92" w:rsidP="00F753E0">
      <w:pPr>
        <w:spacing w:after="0" w:line="480" w:lineRule="auto"/>
        <w:rPr>
          <w:rFonts w:ascii="Times New Roman" w:eastAsia="Times New Roman" w:hAnsi="Times New Roman" w:cs="Times New Roman"/>
          <w:color w:val="000000" w:themeColor="text1"/>
          <w:sz w:val="24"/>
          <w:szCs w:val="24"/>
        </w:rPr>
      </w:pPr>
    </w:p>
    <w:p w:rsidR="002E0A92" w:rsidRPr="00E81E62" w:rsidRDefault="002E0A92" w:rsidP="00F753E0">
      <w:pPr>
        <w:spacing w:after="0" w:line="480" w:lineRule="auto"/>
        <w:rPr>
          <w:rFonts w:ascii="Times New Roman" w:eastAsia="Times New Roman" w:hAnsi="Times New Roman" w:cs="Times New Roman"/>
          <w:color w:val="000000" w:themeColor="text1"/>
          <w:sz w:val="24"/>
          <w:szCs w:val="24"/>
        </w:rPr>
      </w:pPr>
      <w:r w:rsidRPr="00E81E62">
        <w:rPr>
          <w:rFonts w:ascii="Times New Roman" w:eastAsia="Times New Roman" w:hAnsi="Times New Roman" w:cs="Times New Roman"/>
          <w:color w:val="000000" w:themeColor="text1"/>
          <w:sz w:val="24"/>
          <w:szCs w:val="24"/>
        </w:rPr>
        <w:t>General Cellular and Morphological Characteristics of the Organism: </w:t>
      </w:r>
    </w:p>
    <w:p w:rsidR="006523E5" w:rsidRDefault="006523E5" w:rsidP="00F753E0">
      <w:pPr>
        <w:spacing w:after="0" w:line="480" w:lineRule="auto"/>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Colony description</w:t>
      </w:r>
    </w:p>
    <w:p w:rsidR="006523E5" w:rsidRPr="006523E5" w:rsidRDefault="006523E5" w:rsidP="006523E5">
      <w:pPr>
        <w:spacing w:after="0" w:line="480" w:lineRule="auto"/>
        <w:ind w:left="1440"/>
        <w:rPr>
          <w:rFonts w:ascii="Times New Roman" w:eastAsia="Times New Roman" w:hAnsi="Times New Roman" w:cs="Times New Roman"/>
          <w:color w:val="000000" w:themeColor="text1"/>
          <w:sz w:val="24"/>
          <w:szCs w:val="24"/>
        </w:rPr>
      </w:pPr>
      <w:r w:rsidRPr="006523E5">
        <w:rPr>
          <w:rFonts w:ascii="Times New Roman" w:eastAsia="Times New Roman" w:hAnsi="Times New Roman" w:cs="Times New Roman"/>
          <w:color w:val="000000" w:themeColor="text1"/>
          <w:sz w:val="24"/>
          <w:szCs w:val="24"/>
        </w:rPr>
        <w:t>Circular in shape</w:t>
      </w:r>
    </w:p>
    <w:p w:rsidR="006523E5" w:rsidRPr="006523E5" w:rsidRDefault="006523E5" w:rsidP="006523E5">
      <w:pPr>
        <w:spacing w:after="0" w:line="480" w:lineRule="auto"/>
        <w:ind w:left="1440"/>
        <w:rPr>
          <w:rFonts w:ascii="Times New Roman" w:eastAsia="Times New Roman" w:hAnsi="Times New Roman" w:cs="Times New Roman"/>
          <w:color w:val="000000" w:themeColor="text1"/>
          <w:sz w:val="24"/>
          <w:szCs w:val="24"/>
        </w:rPr>
      </w:pPr>
      <w:r w:rsidRPr="006523E5">
        <w:rPr>
          <w:rFonts w:ascii="Times New Roman" w:eastAsia="Times New Roman" w:hAnsi="Times New Roman" w:cs="Times New Roman"/>
          <w:color w:val="000000" w:themeColor="text1"/>
          <w:sz w:val="24"/>
          <w:szCs w:val="24"/>
        </w:rPr>
        <w:t>Its elevation is convex</w:t>
      </w:r>
    </w:p>
    <w:p w:rsidR="006523E5" w:rsidRPr="006523E5" w:rsidRDefault="006523E5" w:rsidP="006523E5">
      <w:pPr>
        <w:spacing w:after="0" w:line="480" w:lineRule="auto"/>
        <w:ind w:left="1440"/>
        <w:rPr>
          <w:rFonts w:ascii="Times New Roman" w:eastAsia="Times New Roman" w:hAnsi="Times New Roman" w:cs="Times New Roman"/>
          <w:color w:val="000000" w:themeColor="text1"/>
          <w:sz w:val="24"/>
          <w:szCs w:val="24"/>
        </w:rPr>
      </w:pPr>
      <w:r w:rsidRPr="006523E5">
        <w:rPr>
          <w:rFonts w:ascii="Times New Roman" w:eastAsia="Times New Roman" w:hAnsi="Times New Roman" w:cs="Times New Roman"/>
          <w:color w:val="000000" w:themeColor="text1"/>
          <w:sz w:val="24"/>
          <w:szCs w:val="24"/>
        </w:rPr>
        <w:t>The margin is entire</w:t>
      </w:r>
    </w:p>
    <w:p w:rsidR="006523E5" w:rsidRDefault="006523E5" w:rsidP="006523E5">
      <w:pPr>
        <w:spacing w:after="0" w:line="480" w:lineRule="auto"/>
        <w:ind w:left="1440"/>
        <w:rPr>
          <w:rFonts w:ascii="Times New Roman" w:eastAsia="Times New Roman" w:hAnsi="Times New Roman" w:cs="Times New Roman"/>
          <w:b/>
          <w:color w:val="000000" w:themeColor="text1"/>
          <w:sz w:val="24"/>
          <w:szCs w:val="24"/>
        </w:rPr>
      </w:pPr>
      <w:r w:rsidRPr="006523E5">
        <w:rPr>
          <w:rFonts w:ascii="Times New Roman" w:eastAsia="Times New Roman" w:hAnsi="Times New Roman" w:cs="Times New Roman"/>
          <w:color w:val="000000" w:themeColor="text1"/>
          <w:sz w:val="24"/>
          <w:szCs w:val="24"/>
        </w:rPr>
        <w:t>Produce yellow staphylotoxin pigment</w:t>
      </w:r>
    </w:p>
    <w:p w:rsidR="002E0A92" w:rsidRPr="00E81E62" w:rsidRDefault="002E0A92" w:rsidP="00F753E0">
      <w:pPr>
        <w:spacing w:after="0" w:line="480" w:lineRule="auto"/>
        <w:rPr>
          <w:rFonts w:ascii="Times New Roman" w:eastAsia="Times New Roman" w:hAnsi="Times New Roman" w:cs="Times New Roman"/>
          <w:b/>
          <w:color w:val="000000" w:themeColor="text1"/>
          <w:sz w:val="24"/>
          <w:szCs w:val="24"/>
        </w:rPr>
      </w:pPr>
      <w:r w:rsidRPr="00E81E62">
        <w:rPr>
          <w:rFonts w:ascii="Times New Roman" w:eastAsia="Times New Roman" w:hAnsi="Times New Roman" w:cs="Times New Roman"/>
          <w:b/>
          <w:color w:val="000000" w:themeColor="text1"/>
          <w:sz w:val="24"/>
          <w:szCs w:val="24"/>
        </w:rPr>
        <w:t>General Cellular</w:t>
      </w:r>
    </w:p>
    <w:p w:rsidR="002E0A92" w:rsidRPr="00E81E62" w:rsidRDefault="002E0A92" w:rsidP="00F753E0">
      <w:pPr>
        <w:spacing w:after="0" w:line="480" w:lineRule="auto"/>
        <w:ind w:left="720"/>
        <w:rPr>
          <w:rFonts w:ascii="Times New Roman" w:eastAsia="Times New Roman" w:hAnsi="Times New Roman" w:cs="Times New Roman"/>
          <w:color w:val="000000" w:themeColor="text1"/>
          <w:sz w:val="24"/>
          <w:szCs w:val="24"/>
        </w:rPr>
      </w:pPr>
      <w:r w:rsidRPr="00E81E62">
        <w:rPr>
          <w:rFonts w:ascii="Times New Roman" w:eastAsia="Times New Roman" w:hAnsi="Times New Roman" w:cs="Times New Roman"/>
          <w:color w:val="000000" w:themeColor="text1"/>
          <w:sz w:val="24"/>
          <w:szCs w:val="24"/>
        </w:rPr>
        <w:t>It is a gram positive cocci in clusters</w:t>
      </w:r>
    </w:p>
    <w:p w:rsidR="002E0A92" w:rsidRPr="00E81E62" w:rsidRDefault="002E0A92" w:rsidP="00F753E0">
      <w:pPr>
        <w:spacing w:after="0" w:line="480" w:lineRule="auto"/>
        <w:ind w:left="720"/>
        <w:rPr>
          <w:rFonts w:ascii="Times New Roman" w:eastAsia="Times New Roman" w:hAnsi="Times New Roman" w:cs="Times New Roman"/>
          <w:color w:val="000000" w:themeColor="text1"/>
          <w:sz w:val="24"/>
          <w:szCs w:val="24"/>
        </w:rPr>
      </w:pPr>
      <w:r w:rsidRPr="00E81E62">
        <w:rPr>
          <w:rFonts w:ascii="Times New Roman" w:eastAsia="Times New Roman" w:hAnsi="Times New Roman" w:cs="Times New Roman"/>
          <w:color w:val="000000" w:themeColor="text1"/>
          <w:sz w:val="24"/>
          <w:szCs w:val="24"/>
        </w:rPr>
        <w:lastRenderedPageBreak/>
        <w:t>Nonmotile</w:t>
      </w:r>
    </w:p>
    <w:p w:rsidR="002E0A92" w:rsidRPr="00E81E62" w:rsidRDefault="002E0A92" w:rsidP="00F753E0">
      <w:pPr>
        <w:spacing w:after="0" w:line="480" w:lineRule="auto"/>
        <w:ind w:left="720"/>
        <w:rPr>
          <w:rFonts w:ascii="Times New Roman" w:eastAsia="Times New Roman" w:hAnsi="Times New Roman" w:cs="Times New Roman"/>
          <w:color w:val="000000" w:themeColor="text1"/>
          <w:sz w:val="24"/>
          <w:szCs w:val="24"/>
        </w:rPr>
      </w:pPr>
      <w:r w:rsidRPr="00E81E62">
        <w:rPr>
          <w:rFonts w:ascii="Times New Roman" w:eastAsia="Times New Roman" w:hAnsi="Times New Roman" w:cs="Times New Roman"/>
          <w:color w:val="000000" w:themeColor="text1"/>
          <w:sz w:val="24"/>
          <w:szCs w:val="24"/>
        </w:rPr>
        <w:t>Noncapsulated</w:t>
      </w:r>
    </w:p>
    <w:p w:rsidR="002E0A92" w:rsidRPr="00E81E62" w:rsidRDefault="002E0A92" w:rsidP="00F753E0">
      <w:pPr>
        <w:spacing w:after="0" w:line="480" w:lineRule="auto"/>
        <w:ind w:left="720"/>
        <w:rPr>
          <w:rFonts w:ascii="Times New Roman" w:eastAsia="Times New Roman" w:hAnsi="Times New Roman" w:cs="Times New Roman"/>
          <w:color w:val="000000" w:themeColor="text1"/>
          <w:sz w:val="24"/>
          <w:szCs w:val="24"/>
        </w:rPr>
      </w:pPr>
      <w:r w:rsidRPr="00E81E62">
        <w:rPr>
          <w:rFonts w:ascii="Times New Roman" w:eastAsia="Times New Roman" w:hAnsi="Times New Roman" w:cs="Times New Roman"/>
          <w:color w:val="000000" w:themeColor="text1"/>
          <w:sz w:val="24"/>
          <w:szCs w:val="24"/>
        </w:rPr>
        <w:t>Non spore forming</w:t>
      </w:r>
    </w:p>
    <w:p w:rsidR="002E0A92" w:rsidRPr="00E81E62" w:rsidRDefault="002E0A92" w:rsidP="00F753E0">
      <w:pPr>
        <w:spacing w:after="0" w:line="480" w:lineRule="auto"/>
        <w:rPr>
          <w:rFonts w:ascii="Times New Roman" w:eastAsia="Times New Roman" w:hAnsi="Times New Roman" w:cs="Times New Roman"/>
          <w:color w:val="000000" w:themeColor="text1"/>
          <w:sz w:val="24"/>
          <w:szCs w:val="24"/>
        </w:rPr>
      </w:pPr>
    </w:p>
    <w:p w:rsidR="002E0A92" w:rsidRPr="00E81E62" w:rsidRDefault="002E0A92" w:rsidP="00F753E0">
      <w:pPr>
        <w:spacing w:after="0" w:line="480" w:lineRule="auto"/>
        <w:rPr>
          <w:rFonts w:ascii="Times New Roman" w:eastAsia="Times New Roman" w:hAnsi="Times New Roman" w:cs="Times New Roman"/>
          <w:b/>
          <w:color w:val="000000" w:themeColor="text1"/>
          <w:sz w:val="24"/>
          <w:szCs w:val="24"/>
        </w:rPr>
      </w:pPr>
      <w:r w:rsidRPr="00E81E62">
        <w:rPr>
          <w:rFonts w:ascii="Times New Roman" w:eastAsia="Times New Roman" w:hAnsi="Times New Roman" w:cs="Times New Roman"/>
          <w:b/>
          <w:color w:val="000000" w:themeColor="text1"/>
          <w:sz w:val="24"/>
          <w:szCs w:val="24"/>
        </w:rPr>
        <w:t>Biochemical features</w:t>
      </w:r>
    </w:p>
    <w:p w:rsidR="002E0A92" w:rsidRPr="00E81E62" w:rsidRDefault="002E0A92" w:rsidP="00F753E0">
      <w:pPr>
        <w:spacing w:after="0" w:line="480" w:lineRule="auto"/>
        <w:ind w:left="720"/>
        <w:rPr>
          <w:rFonts w:ascii="Times New Roman" w:eastAsia="Times New Roman" w:hAnsi="Times New Roman" w:cs="Times New Roman"/>
          <w:color w:val="000000" w:themeColor="text1"/>
          <w:sz w:val="24"/>
          <w:szCs w:val="24"/>
        </w:rPr>
      </w:pPr>
      <w:r w:rsidRPr="00E81E62">
        <w:rPr>
          <w:rFonts w:ascii="Times New Roman" w:eastAsia="Times New Roman" w:hAnsi="Times New Roman" w:cs="Times New Roman"/>
          <w:color w:val="000000" w:themeColor="text1"/>
          <w:sz w:val="24"/>
          <w:szCs w:val="24"/>
        </w:rPr>
        <w:t>Catalase positive</w:t>
      </w:r>
    </w:p>
    <w:p w:rsidR="002E0A92" w:rsidRPr="00E81E62" w:rsidRDefault="002E0A92" w:rsidP="00F753E0">
      <w:pPr>
        <w:spacing w:after="0" w:line="480" w:lineRule="auto"/>
        <w:ind w:left="720"/>
        <w:rPr>
          <w:rFonts w:ascii="Times New Roman" w:eastAsia="Times New Roman" w:hAnsi="Times New Roman" w:cs="Times New Roman"/>
          <w:color w:val="000000" w:themeColor="text1"/>
          <w:sz w:val="24"/>
          <w:szCs w:val="24"/>
        </w:rPr>
      </w:pPr>
      <w:r w:rsidRPr="00E81E62">
        <w:rPr>
          <w:rFonts w:ascii="Times New Roman" w:eastAsia="Times New Roman" w:hAnsi="Times New Roman" w:cs="Times New Roman"/>
          <w:color w:val="000000" w:themeColor="text1"/>
          <w:sz w:val="24"/>
          <w:szCs w:val="24"/>
        </w:rPr>
        <w:t>Oxidase negative</w:t>
      </w:r>
    </w:p>
    <w:p w:rsidR="002E0A92" w:rsidRPr="00E81E62" w:rsidRDefault="002E0A92" w:rsidP="00F753E0">
      <w:pPr>
        <w:spacing w:after="0" w:line="480" w:lineRule="auto"/>
        <w:ind w:left="720"/>
        <w:rPr>
          <w:rFonts w:ascii="Times New Roman" w:eastAsia="Times New Roman" w:hAnsi="Times New Roman" w:cs="Times New Roman"/>
          <w:color w:val="000000" w:themeColor="text1"/>
          <w:sz w:val="24"/>
          <w:szCs w:val="24"/>
        </w:rPr>
      </w:pPr>
      <w:r w:rsidRPr="00E81E62">
        <w:rPr>
          <w:rFonts w:ascii="Times New Roman" w:eastAsia="Times New Roman" w:hAnsi="Times New Roman" w:cs="Times New Roman"/>
          <w:color w:val="000000" w:themeColor="text1"/>
          <w:sz w:val="24"/>
          <w:szCs w:val="24"/>
        </w:rPr>
        <w:t>Facaultatively anaerobe</w:t>
      </w:r>
    </w:p>
    <w:p w:rsidR="002E0A92" w:rsidRPr="006523E5" w:rsidRDefault="006523E5" w:rsidP="006523E5">
      <w:pPr>
        <w:tabs>
          <w:tab w:val="left" w:pos="3360"/>
        </w:tabs>
        <w:spacing w:after="0" w:line="480" w:lineRule="auto"/>
        <w:rPr>
          <w:rFonts w:ascii="Times New Roman" w:eastAsia="Times New Roman" w:hAnsi="Times New Roman" w:cs="Times New Roman"/>
          <w:b/>
          <w:color w:val="000000" w:themeColor="text1"/>
          <w:sz w:val="24"/>
          <w:szCs w:val="24"/>
        </w:rPr>
      </w:pPr>
      <w:r w:rsidRPr="006523E5">
        <w:rPr>
          <w:rFonts w:ascii="Times New Roman" w:eastAsia="Times New Roman" w:hAnsi="Times New Roman" w:cs="Times New Roman"/>
          <w:b/>
          <w:color w:val="000000" w:themeColor="text1"/>
          <w:sz w:val="24"/>
          <w:szCs w:val="24"/>
        </w:rPr>
        <w:t xml:space="preserve">Staphylococcus aereus is </w:t>
      </w:r>
      <w:r w:rsidRPr="006523E5">
        <w:rPr>
          <w:rFonts w:ascii="Times New Roman" w:eastAsia="Times New Roman" w:hAnsi="Times New Roman" w:cs="Times New Roman"/>
          <w:b/>
          <w:color w:val="000000" w:themeColor="text1"/>
          <w:sz w:val="24"/>
          <w:szCs w:val="24"/>
        </w:rPr>
        <w:tab/>
      </w:r>
    </w:p>
    <w:p w:rsidR="006523E5" w:rsidRDefault="006523E5" w:rsidP="006523E5">
      <w:pPr>
        <w:spacing w:after="0" w:line="480" w:lineRule="auto"/>
        <w:ind w:left="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Coagulase positive</w:t>
      </w:r>
    </w:p>
    <w:p w:rsidR="006523E5" w:rsidRDefault="006523E5" w:rsidP="006523E5">
      <w:pPr>
        <w:spacing w:after="0" w:line="480" w:lineRule="auto"/>
        <w:ind w:left="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Has sodium chloride tolerance of 7.55</w:t>
      </w:r>
    </w:p>
    <w:p w:rsidR="006523E5" w:rsidRDefault="006523E5" w:rsidP="006523E5">
      <w:pPr>
        <w:spacing w:after="0" w:line="480" w:lineRule="auto"/>
        <w:ind w:left="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Ferments mannitol</w:t>
      </w:r>
    </w:p>
    <w:p w:rsidR="006523E5" w:rsidRPr="00E81E62" w:rsidRDefault="006523E5" w:rsidP="006523E5">
      <w:pPr>
        <w:spacing w:after="0" w:line="480" w:lineRule="auto"/>
        <w:ind w:left="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Produce hyaluronidase</w:t>
      </w:r>
    </w:p>
    <w:p w:rsidR="002E0A92" w:rsidRPr="00E81E62" w:rsidRDefault="002E0A92" w:rsidP="00F753E0">
      <w:pPr>
        <w:spacing w:after="0" w:line="480" w:lineRule="auto"/>
        <w:rPr>
          <w:rFonts w:ascii="Times New Roman" w:eastAsia="Times New Roman" w:hAnsi="Times New Roman" w:cs="Times New Roman"/>
          <w:color w:val="000000" w:themeColor="text1"/>
          <w:sz w:val="24"/>
          <w:szCs w:val="24"/>
        </w:rPr>
      </w:pPr>
    </w:p>
    <w:p w:rsidR="002E0A92" w:rsidRPr="00E81E62" w:rsidRDefault="002E0A92" w:rsidP="00F753E0">
      <w:pPr>
        <w:spacing w:after="0" w:line="480" w:lineRule="auto"/>
        <w:rPr>
          <w:rFonts w:ascii="Times New Roman" w:eastAsia="Times New Roman" w:hAnsi="Times New Roman" w:cs="Times New Roman"/>
          <w:color w:val="000000" w:themeColor="text1"/>
          <w:sz w:val="24"/>
          <w:szCs w:val="24"/>
        </w:rPr>
      </w:pPr>
      <w:r w:rsidRPr="00E81E62">
        <w:rPr>
          <w:rFonts w:ascii="Times New Roman" w:eastAsia="Times New Roman" w:hAnsi="Times New Roman" w:cs="Times New Roman"/>
          <w:color w:val="000000" w:themeColor="text1"/>
          <w:sz w:val="24"/>
          <w:szCs w:val="24"/>
        </w:rPr>
        <w:t>Clinical Importance and Prevalence: </w:t>
      </w:r>
    </w:p>
    <w:p w:rsidR="002E0A92" w:rsidRPr="00E81E62" w:rsidRDefault="002E0A92" w:rsidP="00F753E0">
      <w:pPr>
        <w:spacing w:after="0" w:line="480" w:lineRule="auto"/>
        <w:rPr>
          <w:rFonts w:ascii="Times New Roman" w:eastAsia="Times New Roman" w:hAnsi="Times New Roman" w:cs="Times New Roman"/>
          <w:color w:val="000000" w:themeColor="text1"/>
          <w:sz w:val="24"/>
          <w:szCs w:val="24"/>
        </w:rPr>
      </w:pPr>
      <w:r w:rsidRPr="00E81E62">
        <w:rPr>
          <w:rFonts w:ascii="Times New Roman" w:eastAsia="Times New Roman" w:hAnsi="Times New Roman" w:cs="Times New Roman"/>
          <w:color w:val="000000" w:themeColor="text1"/>
          <w:sz w:val="24"/>
          <w:szCs w:val="24"/>
        </w:rPr>
        <w:t>Staphylococcus aereus is a deadly human pathogen that causes so many clinical infections in humans. It is the leading cause of infective endocarditis and bacteremia as well as skin, soft tissue, osteoarticuler, device related infections and pleuro-pulmonary infections.</w:t>
      </w:r>
    </w:p>
    <w:p w:rsidR="002E0A92" w:rsidRPr="00E81E62" w:rsidRDefault="002E0A92" w:rsidP="00F753E0">
      <w:pPr>
        <w:spacing w:after="0" w:line="480" w:lineRule="auto"/>
        <w:rPr>
          <w:rFonts w:ascii="Times New Roman" w:eastAsia="Times New Roman" w:hAnsi="Times New Roman" w:cs="Times New Roman"/>
          <w:color w:val="000000" w:themeColor="text1"/>
          <w:sz w:val="24"/>
          <w:szCs w:val="24"/>
        </w:rPr>
      </w:pPr>
      <w:r w:rsidRPr="00E81E62">
        <w:rPr>
          <w:rFonts w:ascii="Times New Roman" w:eastAsia="Times New Roman" w:hAnsi="Times New Roman" w:cs="Times New Roman"/>
          <w:color w:val="000000" w:themeColor="text1"/>
          <w:sz w:val="24"/>
          <w:szCs w:val="24"/>
        </w:rPr>
        <w:t>It is estimated that 30% of humans have been colonized by Staphylococcus aereus. The incidence however varies throughout the world, being very high in some regions like Europe</w:t>
      </w:r>
      <w:r w:rsidR="00315085" w:rsidRPr="00E81E62">
        <w:rPr>
          <w:rFonts w:ascii="Times New Roman" w:eastAsia="Times New Roman" w:hAnsi="Times New Roman" w:cs="Times New Roman"/>
          <w:color w:val="000000" w:themeColor="text1"/>
          <w:sz w:val="24"/>
          <w:szCs w:val="24"/>
        </w:rPr>
        <w:t xml:space="preserve"> (</w:t>
      </w:r>
      <w:r w:rsidR="00315085" w:rsidRPr="00E81E62">
        <w:rPr>
          <w:rFonts w:ascii="Times New Roman" w:hAnsi="Times New Roman" w:cs="Times New Roman"/>
          <w:color w:val="000000" w:themeColor="text1"/>
          <w:sz w:val="24"/>
          <w:szCs w:val="24"/>
        </w:rPr>
        <w:t>Bodro et al., 2013</w:t>
      </w:r>
      <w:r w:rsidR="00315085" w:rsidRPr="00E81E62">
        <w:rPr>
          <w:rFonts w:ascii="Times New Roman" w:eastAsia="Times New Roman" w:hAnsi="Times New Roman" w:cs="Times New Roman"/>
          <w:color w:val="000000" w:themeColor="text1"/>
          <w:sz w:val="24"/>
          <w:szCs w:val="24"/>
        </w:rPr>
        <w:t>)</w:t>
      </w:r>
      <w:r w:rsidRPr="00E81E62">
        <w:rPr>
          <w:rFonts w:ascii="Times New Roman" w:eastAsia="Times New Roman" w:hAnsi="Times New Roman" w:cs="Times New Roman"/>
          <w:color w:val="000000" w:themeColor="text1"/>
          <w:sz w:val="24"/>
          <w:szCs w:val="24"/>
        </w:rPr>
        <w:t>.</w:t>
      </w:r>
    </w:p>
    <w:p w:rsidR="002E0A92" w:rsidRPr="00E81E62" w:rsidRDefault="002E0A92" w:rsidP="00F753E0">
      <w:pPr>
        <w:spacing w:after="0" w:line="480" w:lineRule="auto"/>
        <w:rPr>
          <w:rFonts w:ascii="Times New Roman" w:eastAsia="Times New Roman" w:hAnsi="Times New Roman" w:cs="Times New Roman"/>
          <w:color w:val="000000" w:themeColor="text1"/>
          <w:sz w:val="24"/>
          <w:szCs w:val="24"/>
        </w:rPr>
      </w:pPr>
    </w:p>
    <w:p w:rsidR="002E0A92" w:rsidRPr="00E81E62" w:rsidRDefault="002E0A92" w:rsidP="00F753E0">
      <w:pPr>
        <w:spacing w:after="0" w:line="480" w:lineRule="auto"/>
        <w:rPr>
          <w:rFonts w:ascii="Times New Roman" w:eastAsia="Times New Roman" w:hAnsi="Times New Roman" w:cs="Times New Roman"/>
          <w:color w:val="000000" w:themeColor="text1"/>
          <w:sz w:val="24"/>
          <w:szCs w:val="24"/>
        </w:rPr>
      </w:pPr>
      <w:r w:rsidRPr="00E81E62">
        <w:rPr>
          <w:rFonts w:ascii="Times New Roman" w:eastAsia="Times New Roman" w:hAnsi="Times New Roman" w:cs="Times New Roman"/>
          <w:color w:val="000000" w:themeColor="text1"/>
          <w:sz w:val="24"/>
          <w:szCs w:val="24"/>
        </w:rPr>
        <w:t>Infection (How does the infection occur and where is it localized?):  </w:t>
      </w:r>
    </w:p>
    <w:p w:rsidR="002E0A92" w:rsidRPr="00E81E62" w:rsidRDefault="002E0A92" w:rsidP="00F753E0">
      <w:pPr>
        <w:spacing w:after="0" w:line="480" w:lineRule="auto"/>
        <w:ind w:left="720"/>
        <w:rPr>
          <w:rFonts w:ascii="Times New Roman" w:eastAsia="Times New Roman" w:hAnsi="Times New Roman" w:cs="Times New Roman"/>
          <w:color w:val="000000" w:themeColor="text1"/>
          <w:sz w:val="24"/>
          <w:szCs w:val="24"/>
        </w:rPr>
      </w:pPr>
      <w:r w:rsidRPr="00E81E62">
        <w:rPr>
          <w:rFonts w:ascii="Times New Roman" w:eastAsia="Times New Roman" w:hAnsi="Times New Roman" w:cs="Times New Roman"/>
          <w:color w:val="000000" w:themeColor="text1"/>
          <w:sz w:val="24"/>
          <w:szCs w:val="24"/>
        </w:rPr>
        <w:lastRenderedPageBreak/>
        <w:t xml:space="preserve">Staphylococcus aereus occurs as a normal </w:t>
      </w:r>
      <w:r w:rsidR="00F753E0" w:rsidRPr="00E81E62">
        <w:rPr>
          <w:rFonts w:ascii="Times New Roman" w:eastAsia="Times New Roman" w:hAnsi="Times New Roman" w:cs="Times New Roman"/>
          <w:color w:val="000000" w:themeColor="text1"/>
          <w:sz w:val="24"/>
          <w:szCs w:val="24"/>
        </w:rPr>
        <w:t>organism</w:t>
      </w:r>
      <w:r w:rsidRPr="00E81E62">
        <w:rPr>
          <w:rFonts w:ascii="Times New Roman" w:eastAsia="Times New Roman" w:hAnsi="Times New Roman" w:cs="Times New Roman"/>
          <w:color w:val="000000" w:themeColor="text1"/>
          <w:sz w:val="24"/>
          <w:szCs w:val="24"/>
        </w:rPr>
        <w:t xml:space="preserve"> on the skin. Infection occurs via a point of weakness in the skin or the gastrointestinal tract.</w:t>
      </w:r>
    </w:p>
    <w:p w:rsidR="002E0A92" w:rsidRPr="00E81E62" w:rsidRDefault="002E0A92" w:rsidP="00F753E0">
      <w:pPr>
        <w:spacing w:after="0" w:line="480" w:lineRule="auto"/>
        <w:ind w:left="720"/>
        <w:rPr>
          <w:rFonts w:ascii="Times New Roman" w:eastAsia="Times New Roman" w:hAnsi="Times New Roman" w:cs="Times New Roman"/>
          <w:color w:val="000000" w:themeColor="text1"/>
          <w:sz w:val="24"/>
          <w:szCs w:val="24"/>
        </w:rPr>
      </w:pPr>
      <w:r w:rsidRPr="00E81E62">
        <w:rPr>
          <w:rFonts w:ascii="Times New Roman" w:eastAsia="Times New Roman" w:hAnsi="Times New Roman" w:cs="Times New Roman"/>
          <w:color w:val="000000" w:themeColor="text1"/>
          <w:sz w:val="24"/>
          <w:szCs w:val="24"/>
        </w:rPr>
        <w:t xml:space="preserve">The infection is transmitted via direct contact with infected persons or via inhalation of droplets that are dispersed by </w:t>
      </w:r>
      <w:r w:rsidR="00F753E0" w:rsidRPr="00E81E62">
        <w:rPr>
          <w:rFonts w:ascii="Times New Roman" w:eastAsia="Times New Roman" w:hAnsi="Times New Roman" w:cs="Times New Roman"/>
          <w:color w:val="000000" w:themeColor="text1"/>
          <w:sz w:val="24"/>
          <w:szCs w:val="24"/>
        </w:rPr>
        <w:t>coughing</w:t>
      </w:r>
      <w:r w:rsidRPr="00E81E62">
        <w:rPr>
          <w:rFonts w:ascii="Times New Roman" w:eastAsia="Times New Roman" w:hAnsi="Times New Roman" w:cs="Times New Roman"/>
          <w:color w:val="000000" w:themeColor="text1"/>
          <w:sz w:val="24"/>
          <w:szCs w:val="24"/>
        </w:rPr>
        <w:t xml:space="preserve"> or sneezing from infected persons.</w:t>
      </w:r>
    </w:p>
    <w:p w:rsidR="002E0A92" w:rsidRPr="00E81E62" w:rsidRDefault="00F753E0" w:rsidP="00315085">
      <w:pPr>
        <w:spacing w:after="0" w:line="480" w:lineRule="auto"/>
        <w:ind w:left="720"/>
        <w:rPr>
          <w:rFonts w:ascii="Times New Roman" w:eastAsia="Times New Roman" w:hAnsi="Times New Roman" w:cs="Times New Roman"/>
          <w:color w:val="000000" w:themeColor="text1"/>
          <w:sz w:val="24"/>
          <w:szCs w:val="24"/>
        </w:rPr>
      </w:pPr>
      <w:r w:rsidRPr="00E81E62">
        <w:rPr>
          <w:rFonts w:ascii="Times New Roman" w:eastAsia="Times New Roman" w:hAnsi="Times New Roman" w:cs="Times New Roman"/>
          <w:color w:val="000000" w:themeColor="text1"/>
          <w:sz w:val="24"/>
          <w:szCs w:val="24"/>
        </w:rPr>
        <w:t xml:space="preserve">Skin infection is </w:t>
      </w:r>
      <w:r w:rsidR="002E0A92" w:rsidRPr="00E81E62">
        <w:rPr>
          <w:rFonts w:ascii="Times New Roman" w:eastAsia="Times New Roman" w:hAnsi="Times New Roman" w:cs="Times New Roman"/>
          <w:color w:val="000000" w:themeColor="text1"/>
          <w:sz w:val="24"/>
          <w:szCs w:val="24"/>
        </w:rPr>
        <w:t xml:space="preserve">normally common but </w:t>
      </w:r>
      <w:r w:rsidRPr="00E81E62">
        <w:rPr>
          <w:rFonts w:ascii="Times New Roman" w:eastAsia="Times New Roman" w:hAnsi="Times New Roman" w:cs="Times New Roman"/>
          <w:color w:val="000000" w:themeColor="text1"/>
          <w:sz w:val="24"/>
          <w:szCs w:val="24"/>
        </w:rPr>
        <w:t xml:space="preserve">can also </w:t>
      </w:r>
      <w:r w:rsidR="002E0A92" w:rsidRPr="00E81E62">
        <w:rPr>
          <w:rFonts w:ascii="Times New Roman" w:eastAsia="Times New Roman" w:hAnsi="Times New Roman" w:cs="Times New Roman"/>
          <w:color w:val="000000" w:themeColor="text1"/>
          <w:sz w:val="24"/>
          <w:szCs w:val="24"/>
        </w:rPr>
        <w:t xml:space="preserve">result </w:t>
      </w:r>
      <w:r w:rsidRPr="00E81E62">
        <w:rPr>
          <w:rFonts w:ascii="Times New Roman" w:eastAsia="Times New Roman" w:hAnsi="Times New Roman" w:cs="Times New Roman"/>
          <w:color w:val="000000" w:themeColor="text1"/>
          <w:sz w:val="24"/>
          <w:szCs w:val="24"/>
        </w:rPr>
        <w:t>from</w:t>
      </w:r>
      <w:r w:rsidR="002E0A92" w:rsidRPr="00E81E62">
        <w:rPr>
          <w:rFonts w:ascii="Times New Roman" w:eastAsia="Times New Roman" w:hAnsi="Times New Roman" w:cs="Times New Roman"/>
          <w:color w:val="000000" w:themeColor="text1"/>
          <w:sz w:val="24"/>
          <w:szCs w:val="24"/>
        </w:rPr>
        <w:t xml:space="preserve"> heamtogenous </w:t>
      </w:r>
      <w:r w:rsidRPr="00E81E62">
        <w:rPr>
          <w:rFonts w:ascii="Times New Roman" w:eastAsia="Times New Roman" w:hAnsi="Times New Roman" w:cs="Times New Roman"/>
          <w:color w:val="000000" w:themeColor="text1"/>
          <w:sz w:val="24"/>
          <w:szCs w:val="24"/>
        </w:rPr>
        <w:t>spread</w:t>
      </w:r>
      <w:r w:rsidR="002E0A92" w:rsidRPr="00E81E62">
        <w:rPr>
          <w:rFonts w:ascii="Times New Roman" w:eastAsia="Times New Roman" w:hAnsi="Times New Roman" w:cs="Times New Roman"/>
          <w:color w:val="000000" w:themeColor="text1"/>
          <w:sz w:val="24"/>
          <w:szCs w:val="24"/>
        </w:rPr>
        <w:t xml:space="preserve"> from </w:t>
      </w:r>
      <w:r w:rsidRPr="00E81E62">
        <w:rPr>
          <w:rFonts w:ascii="Times New Roman" w:eastAsia="Times New Roman" w:hAnsi="Times New Roman" w:cs="Times New Roman"/>
          <w:color w:val="000000" w:themeColor="text1"/>
          <w:sz w:val="24"/>
          <w:szCs w:val="24"/>
        </w:rPr>
        <w:t>distant</w:t>
      </w:r>
      <w:r w:rsidR="002E0A92" w:rsidRPr="00E81E62">
        <w:rPr>
          <w:rFonts w:ascii="Times New Roman" w:eastAsia="Times New Roman" w:hAnsi="Times New Roman" w:cs="Times New Roman"/>
          <w:color w:val="000000" w:themeColor="text1"/>
          <w:sz w:val="24"/>
          <w:szCs w:val="24"/>
        </w:rPr>
        <w:t xml:space="preserve"> organs</w:t>
      </w:r>
      <w:r w:rsidR="00315085" w:rsidRPr="00E81E62">
        <w:rPr>
          <w:rFonts w:ascii="Times New Roman" w:eastAsia="Times New Roman" w:hAnsi="Times New Roman" w:cs="Times New Roman"/>
          <w:color w:val="000000" w:themeColor="text1"/>
          <w:sz w:val="24"/>
          <w:szCs w:val="24"/>
        </w:rPr>
        <w:t xml:space="preserve"> (Pendleton, Gorman &amp; Gilmore, 2013)</w:t>
      </w:r>
      <w:r w:rsidR="002E0A92" w:rsidRPr="00E81E62">
        <w:rPr>
          <w:rFonts w:ascii="Times New Roman" w:eastAsia="Times New Roman" w:hAnsi="Times New Roman" w:cs="Times New Roman"/>
          <w:color w:val="000000" w:themeColor="text1"/>
          <w:sz w:val="24"/>
          <w:szCs w:val="24"/>
        </w:rPr>
        <w:t>.</w:t>
      </w:r>
    </w:p>
    <w:p w:rsidR="002E0A92" w:rsidRPr="00E81E62" w:rsidRDefault="002E0A92" w:rsidP="00F753E0">
      <w:pPr>
        <w:spacing w:after="0" w:line="480" w:lineRule="auto"/>
        <w:ind w:left="720"/>
        <w:rPr>
          <w:rFonts w:ascii="Times New Roman" w:eastAsia="Times New Roman" w:hAnsi="Times New Roman" w:cs="Times New Roman"/>
          <w:color w:val="000000" w:themeColor="text1"/>
          <w:sz w:val="24"/>
          <w:szCs w:val="24"/>
        </w:rPr>
      </w:pPr>
      <w:r w:rsidRPr="00E81E62">
        <w:rPr>
          <w:rFonts w:ascii="Times New Roman" w:eastAsia="Times New Roman" w:hAnsi="Times New Roman" w:cs="Times New Roman"/>
          <w:color w:val="000000" w:themeColor="text1"/>
          <w:sz w:val="24"/>
          <w:szCs w:val="24"/>
        </w:rPr>
        <w:t xml:space="preserve">The infection can get localized in the skin and this causes </w:t>
      </w:r>
      <w:r w:rsidR="00F753E0" w:rsidRPr="00E81E62">
        <w:rPr>
          <w:rFonts w:ascii="Times New Roman" w:eastAsia="Times New Roman" w:hAnsi="Times New Roman" w:cs="Times New Roman"/>
          <w:color w:val="000000" w:themeColor="text1"/>
          <w:sz w:val="24"/>
          <w:szCs w:val="24"/>
        </w:rPr>
        <w:t>abscesses</w:t>
      </w:r>
      <w:r w:rsidRPr="00E81E62">
        <w:rPr>
          <w:rFonts w:ascii="Times New Roman" w:eastAsia="Times New Roman" w:hAnsi="Times New Roman" w:cs="Times New Roman"/>
          <w:color w:val="000000" w:themeColor="text1"/>
          <w:sz w:val="24"/>
          <w:szCs w:val="24"/>
        </w:rPr>
        <w:t>, blisters and swelling in affected areas.</w:t>
      </w:r>
    </w:p>
    <w:p w:rsidR="002E0A92" w:rsidRPr="00E81E62" w:rsidRDefault="002E0A92" w:rsidP="00F753E0">
      <w:pPr>
        <w:spacing w:after="0" w:line="480" w:lineRule="auto"/>
        <w:rPr>
          <w:rFonts w:ascii="Times New Roman" w:eastAsia="Times New Roman" w:hAnsi="Times New Roman" w:cs="Times New Roman"/>
          <w:color w:val="000000" w:themeColor="text1"/>
          <w:sz w:val="24"/>
          <w:szCs w:val="24"/>
        </w:rPr>
      </w:pPr>
      <w:r w:rsidRPr="00E81E62">
        <w:rPr>
          <w:rFonts w:ascii="Times New Roman" w:eastAsia="Times New Roman" w:hAnsi="Times New Roman" w:cs="Times New Roman"/>
          <w:color w:val="000000" w:themeColor="text1"/>
          <w:sz w:val="24"/>
          <w:szCs w:val="24"/>
        </w:rPr>
        <w:t>Pathology (What disease is caused? What are the symptoms?):  </w:t>
      </w:r>
    </w:p>
    <w:p w:rsidR="002E0A92" w:rsidRPr="00E81E62" w:rsidRDefault="002E0A92" w:rsidP="00F753E0">
      <w:pPr>
        <w:spacing w:after="0" w:line="480" w:lineRule="auto"/>
        <w:ind w:left="720"/>
        <w:rPr>
          <w:rFonts w:ascii="Times New Roman" w:eastAsia="Times New Roman" w:hAnsi="Times New Roman" w:cs="Times New Roman"/>
          <w:color w:val="000000" w:themeColor="text1"/>
          <w:sz w:val="24"/>
          <w:szCs w:val="24"/>
        </w:rPr>
      </w:pPr>
      <w:r w:rsidRPr="00E81E62">
        <w:rPr>
          <w:rFonts w:ascii="Times New Roman" w:eastAsia="Times New Roman" w:hAnsi="Times New Roman" w:cs="Times New Roman"/>
          <w:color w:val="000000" w:themeColor="text1"/>
          <w:sz w:val="24"/>
          <w:szCs w:val="24"/>
        </w:rPr>
        <w:t xml:space="preserve">Staphylococcus aereus causes many </w:t>
      </w:r>
      <w:r w:rsidR="00F753E0" w:rsidRPr="00E81E62">
        <w:rPr>
          <w:rFonts w:ascii="Times New Roman" w:eastAsia="Times New Roman" w:hAnsi="Times New Roman" w:cs="Times New Roman"/>
          <w:color w:val="000000" w:themeColor="text1"/>
          <w:sz w:val="24"/>
          <w:szCs w:val="24"/>
        </w:rPr>
        <w:t>diseases</w:t>
      </w:r>
      <w:r w:rsidRPr="00E81E62">
        <w:rPr>
          <w:rFonts w:ascii="Times New Roman" w:eastAsia="Times New Roman" w:hAnsi="Times New Roman" w:cs="Times New Roman"/>
          <w:color w:val="000000" w:themeColor="text1"/>
          <w:sz w:val="24"/>
          <w:szCs w:val="24"/>
        </w:rPr>
        <w:t xml:space="preserve"> in </w:t>
      </w:r>
      <w:r w:rsidR="00F753E0" w:rsidRPr="00E81E62">
        <w:rPr>
          <w:rFonts w:ascii="Times New Roman" w:eastAsia="Times New Roman" w:hAnsi="Times New Roman" w:cs="Times New Roman"/>
          <w:color w:val="000000" w:themeColor="text1"/>
          <w:sz w:val="24"/>
          <w:szCs w:val="24"/>
        </w:rPr>
        <w:t>humans</w:t>
      </w:r>
      <w:r w:rsidRPr="00E81E62">
        <w:rPr>
          <w:rFonts w:ascii="Times New Roman" w:eastAsia="Times New Roman" w:hAnsi="Times New Roman" w:cs="Times New Roman"/>
          <w:color w:val="000000" w:themeColor="text1"/>
          <w:sz w:val="24"/>
          <w:szCs w:val="24"/>
        </w:rPr>
        <w:t xml:space="preserve">. These </w:t>
      </w:r>
      <w:r w:rsidR="00F753E0" w:rsidRPr="00E81E62">
        <w:rPr>
          <w:rFonts w:ascii="Times New Roman" w:eastAsia="Times New Roman" w:hAnsi="Times New Roman" w:cs="Times New Roman"/>
          <w:color w:val="000000" w:themeColor="text1"/>
          <w:sz w:val="24"/>
          <w:szCs w:val="24"/>
        </w:rPr>
        <w:t>include:</w:t>
      </w:r>
    </w:p>
    <w:p w:rsidR="002E0A92" w:rsidRPr="00E81E62" w:rsidRDefault="00F753E0" w:rsidP="00F753E0">
      <w:pPr>
        <w:spacing w:after="0" w:line="480" w:lineRule="auto"/>
        <w:ind w:left="720"/>
        <w:rPr>
          <w:rFonts w:ascii="Times New Roman" w:eastAsia="Times New Roman" w:hAnsi="Times New Roman" w:cs="Times New Roman"/>
          <w:color w:val="000000" w:themeColor="text1"/>
          <w:sz w:val="24"/>
          <w:szCs w:val="24"/>
        </w:rPr>
      </w:pPr>
      <w:r w:rsidRPr="00E81E62">
        <w:rPr>
          <w:rFonts w:ascii="Times New Roman" w:eastAsia="Times New Roman" w:hAnsi="Times New Roman" w:cs="Times New Roman"/>
          <w:color w:val="000000" w:themeColor="text1"/>
          <w:sz w:val="24"/>
          <w:szCs w:val="24"/>
        </w:rPr>
        <w:t>Bacteremia</w:t>
      </w:r>
      <w:r w:rsidR="002E0A92" w:rsidRPr="00E81E62">
        <w:rPr>
          <w:rFonts w:ascii="Times New Roman" w:eastAsia="Times New Roman" w:hAnsi="Times New Roman" w:cs="Times New Roman"/>
          <w:color w:val="000000" w:themeColor="text1"/>
          <w:sz w:val="24"/>
          <w:szCs w:val="24"/>
        </w:rPr>
        <w:t>--- fever, septic shock</w:t>
      </w:r>
    </w:p>
    <w:p w:rsidR="002E0A92" w:rsidRPr="00E81E62" w:rsidRDefault="002E0A92" w:rsidP="00F753E0">
      <w:pPr>
        <w:spacing w:after="0" w:line="480" w:lineRule="auto"/>
        <w:ind w:left="720"/>
        <w:rPr>
          <w:rFonts w:ascii="Times New Roman" w:eastAsia="Times New Roman" w:hAnsi="Times New Roman" w:cs="Times New Roman"/>
          <w:color w:val="000000" w:themeColor="text1"/>
          <w:sz w:val="24"/>
          <w:szCs w:val="24"/>
        </w:rPr>
      </w:pPr>
      <w:r w:rsidRPr="00E81E62">
        <w:rPr>
          <w:rFonts w:ascii="Times New Roman" w:eastAsia="Times New Roman" w:hAnsi="Times New Roman" w:cs="Times New Roman"/>
          <w:color w:val="000000" w:themeColor="text1"/>
          <w:sz w:val="24"/>
          <w:szCs w:val="24"/>
        </w:rPr>
        <w:t xml:space="preserve">Infective </w:t>
      </w:r>
      <w:r w:rsidR="00F753E0" w:rsidRPr="00E81E62">
        <w:rPr>
          <w:rFonts w:ascii="Times New Roman" w:eastAsia="Times New Roman" w:hAnsi="Times New Roman" w:cs="Times New Roman"/>
          <w:color w:val="000000" w:themeColor="text1"/>
          <w:sz w:val="24"/>
          <w:szCs w:val="24"/>
        </w:rPr>
        <w:t>endocarditis</w:t>
      </w:r>
      <w:r w:rsidRPr="00E81E62">
        <w:rPr>
          <w:rFonts w:ascii="Times New Roman" w:eastAsia="Times New Roman" w:hAnsi="Times New Roman" w:cs="Times New Roman"/>
          <w:color w:val="000000" w:themeColor="text1"/>
          <w:sz w:val="24"/>
          <w:szCs w:val="24"/>
        </w:rPr>
        <w:t>—persistent SAB and persistent fever.</w:t>
      </w:r>
    </w:p>
    <w:p w:rsidR="002E0A92" w:rsidRPr="00E81E62" w:rsidRDefault="002E0A92" w:rsidP="00F753E0">
      <w:pPr>
        <w:spacing w:after="0" w:line="480" w:lineRule="auto"/>
        <w:ind w:left="720"/>
        <w:rPr>
          <w:rFonts w:ascii="Times New Roman" w:eastAsia="Times New Roman" w:hAnsi="Times New Roman" w:cs="Times New Roman"/>
          <w:color w:val="000000" w:themeColor="text1"/>
          <w:sz w:val="24"/>
          <w:szCs w:val="24"/>
        </w:rPr>
      </w:pPr>
      <w:r w:rsidRPr="00E81E62">
        <w:rPr>
          <w:rFonts w:ascii="Times New Roman" w:eastAsia="Times New Roman" w:hAnsi="Times New Roman" w:cs="Times New Roman"/>
          <w:color w:val="000000" w:themeColor="text1"/>
          <w:sz w:val="24"/>
          <w:szCs w:val="24"/>
        </w:rPr>
        <w:t xml:space="preserve">Skin and soft tissue infections- Impetigo, </w:t>
      </w:r>
      <w:r w:rsidR="00F753E0" w:rsidRPr="00E81E62">
        <w:rPr>
          <w:rFonts w:ascii="Times New Roman" w:eastAsia="Times New Roman" w:hAnsi="Times New Roman" w:cs="Times New Roman"/>
          <w:color w:val="000000" w:themeColor="text1"/>
          <w:sz w:val="24"/>
          <w:szCs w:val="24"/>
        </w:rPr>
        <w:t>necrotizing</w:t>
      </w:r>
      <w:r w:rsidRPr="00E81E62">
        <w:rPr>
          <w:rFonts w:ascii="Times New Roman" w:eastAsia="Times New Roman" w:hAnsi="Times New Roman" w:cs="Times New Roman"/>
          <w:color w:val="000000" w:themeColor="text1"/>
          <w:sz w:val="24"/>
          <w:szCs w:val="24"/>
        </w:rPr>
        <w:t xml:space="preserve"> </w:t>
      </w:r>
      <w:r w:rsidR="00F753E0" w:rsidRPr="00E81E62">
        <w:rPr>
          <w:rFonts w:ascii="Times New Roman" w:eastAsia="Times New Roman" w:hAnsi="Times New Roman" w:cs="Times New Roman"/>
          <w:color w:val="000000" w:themeColor="text1"/>
          <w:sz w:val="24"/>
          <w:szCs w:val="24"/>
        </w:rPr>
        <w:t>fasciitis</w:t>
      </w:r>
      <w:r w:rsidRPr="00E81E62">
        <w:rPr>
          <w:rFonts w:ascii="Times New Roman" w:eastAsia="Times New Roman" w:hAnsi="Times New Roman" w:cs="Times New Roman"/>
          <w:color w:val="000000" w:themeColor="text1"/>
          <w:sz w:val="24"/>
          <w:szCs w:val="24"/>
        </w:rPr>
        <w:t xml:space="preserve">, SSCS, </w:t>
      </w:r>
    </w:p>
    <w:p w:rsidR="002E0A92" w:rsidRPr="00E81E62" w:rsidRDefault="002E0A92" w:rsidP="00F753E0">
      <w:pPr>
        <w:spacing w:after="0" w:line="480" w:lineRule="auto"/>
        <w:ind w:left="720"/>
        <w:rPr>
          <w:rFonts w:ascii="Times New Roman" w:eastAsia="Times New Roman" w:hAnsi="Times New Roman" w:cs="Times New Roman"/>
          <w:color w:val="000000" w:themeColor="text1"/>
          <w:sz w:val="24"/>
          <w:szCs w:val="24"/>
        </w:rPr>
      </w:pPr>
      <w:r w:rsidRPr="00E81E62">
        <w:rPr>
          <w:rFonts w:ascii="Times New Roman" w:eastAsia="Times New Roman" w:hAnsi="Times New Roman" w:cs="Times New Roman"/>
          <w:color w:val="000000" w:themeColor="text1"/>
          <w:sz w:val="24"/>
          <w:szCs w:val="24"/>
        </w:rPr>
        <w:t>Ostearticuler infection—osteomyelitis</w:t>
      </w:r>
      <w:r w:rsidR="00F753E0" w:rsidRPr="00E81E62">
        <w:rPr>
          <w:rFonts w:ascii="Times New Roman" w:eastAsia="Times New Roman" w:hAnsi="Times New Roman" w:cs="Times New Roman"/>
          <w:color w:val="000000" w:themeColor="text1"/>
          <w:sz w:val="24"/>
          <w:szCs w:val="24"/>
        </w:rPr>
        <w:t>, septic</w:t>
      </w:r>
      <w:r w:rsidRPr="00E81E62">
        <w:rPr>
          <w:rFonts w:ascii="Times New Roman" w:eastAsia="Times New Roman" w:hAnsi="Times New Roman" w:cs="Times New Roman"/>
          <w:color w:val="000000" w:themeColor="text1"/>
          <w:sz w:val="24"/>
          <w:szCs w:val="24"/>
        </w:rPr>
        <w:t xml:space="preserve"> </w:t>
      </w:r>
      <w:r w:rsidR="00F753E0" w:rsidRPr="00E81E62">
        <w:rPr>
          <w:rFonts w:ascii="Times New Roman" w:eastAsia="Times New Roman" w:hAnsi="Times New Roman" w:cs="Times New Roman"/>
          <w:color w:val="000000" w:themeColor="text1"/>
          <w:sz w:val="24"/>
          <w:szCs w:val="24"/>
        </w:rPr>
        <w:t>arthritis</w:t>
      </w:r>
    </w:p>
    <w:p w:rsidR="002E0A92" w:rsidRPr="00E81E62" w:rsidRDefault="002E0A92" w:rsidP="00F753E0">
      <w:pPr>
        <w:spacing w:after="0" w:line="480" w:lineRule="auto"/>
        <w:rPr>
          <w:rFonts w:ascii="Times New Roman" w:eastAsia="Times New Roman" w:hAnsi="Times New Roman" w:cs="Times New Roman"/>
          <w:color w:val="000000" w:themeColor="text1"/>
          <w:sz w:val="24"/>
          <w:szCs w:val="24"/>
        </w:rPr>
      </w:pPr>
    </w:p>
    <w:p w:rsidR="002E0A92" w:rsidRPr="00E81E62" w:rsidRDefault="002E0A92" w:rsidP="00F753E0">
      <w:pPr>
        <w:spacing w:after="0" w:line="480" w:lineRule="auto"/>
        <w:rPr>
          <w:rFonts w:ascii="Times New Roman" w:eastAsia="Times New Roman" w:hAnsi="Times New Roman" w:cs="Times New Roman"/>
          <w:color w:val="000000" w:themeColor="text1"/>
          <w:sz w:val="24"/>
          <w:szCs w:val="24"/>
        </w:rPr>
      </w:pPr>
      <w:r w:rsidRPr="00E81E62">
        <w:rPr>
          <w:rFonts w:ascii="Times New Roman" w:eastAsia="Times New Roman" w:hAnsi="Times New Roman" w:cs="Times New Roman"/>
          <w:color w:val="000000" w:themeColor="text1"/>
          <w:sz w:val="24"/>
          <w:szCs w:val="24"/>
        </w:rPr>
        <w:t>Ineffective Antibiotics (Antibiotics the organism has gained resistance to):  </w:t>
      </w:r>
    </w:p>
    <w:p w:rsidR="002E0A92" w:rsidRPr="00E81E62" w:rsidRDefault="00F753E0" w:rsidP="00F753E0">
      <w:pPr>
        <w:spacing w:after="0" w:line="480" w:lineRule="auto"/>
        <w:rPr>
          <w:rFonts w:ascii="Times New Roman" w:eastAsia="Times New Roman" w:hAnsi="Times New Roman" w:cs="Times New Roman"/>
          <w:color w:val="000000" w:themeColor="text1"/>
          <w:sz w:val="24"/>
          <w:szCs w:val="24"/>
        </w:rPr>
      </w:pPr>
      <w:r w:rsidRPr="00E81E62">
        <w:rPr>
          <w:rFonts w:ascii="Times New Roman" w:eastAsia="Times New Roman" w:hAnsi="Times New Roman" w:cs="Times New Roman"/>
          <w:color w:val="000000" w:themeColor="text1"/>
          <w:sz w:val="24"/>
          <w:szCs w:val="24"/>
        </w:rPr>
        <w:t>Methicillin</w:t>
      </w:r>
    </w:p>
    <w:p w:rsidR="002E0A92" w:rsidRPr="00E81E62" w:rsidRDefault="00F753E0" w:rsidP="00F753E0">
      <w:pPr>
        <w:spacing w:after="0" w:line="480" w:lineRule="auto"/>
        <w:rPr>
          <w:rFonts w:ascii="Times New Roman" w:eastAsia="Times New Roman" w:hAnsi="Times New Roman" w:cs="Times New Roman"/>
          <w:color w:val="000000" w:themeColor="text1"/>
          <w:sz w:val="24"/>
          <w:szCs w:val="24"/>
        </w:rPr>
      </w:pPr>
      <w:r w:rsidRPr="00E81E62">
        <w:rPr>
          <w:rFonts w:ascii="Times New Roman" w:eastAsia="Times New Roman" w:hAnsi="Times New Roman" w:cs="Times New Roman"/>
          <w:color w:val="000000" w:themeColor="text1"/>
          <w:sz w:val="24"/>
          <w:szCs w:val="24"/>
        </w:rPr>
        <w:t>Penicillin</w:t>
      </w:r>
      <w:r w:rsidR="002E0A92" w:rsidRPr="00E81E62">
        <w:rPr>
          <w:rFonts w:ascii="Times New Roman" w:eastAsia="Times New Roman" w:hAnsi="Times New Roman" w:cs="Times New Roman"/>
          <w:color w:val="000000" w:themeColor="text1"/>
          <w:sz w:val="24"/>
          <w:szCs w:val="24"/>
        </w:rPr>
        <w:t xml:space="preserve"> G</w:t>
      </w:r>
    </w:p>
    <w:p w:rsidR="002E0A92" w:rsidRPr="00E81E62" w:rsidRDefault="00F753E0" w:rsidP="00F753E0">
      <w:pPr>
        <w:spacing w:after="0" w:line="480" w:lineRule="auto"/>
        <w:rPr>
          <w:rFonts w:ascii="Times New Roman" w:eastAsia="Times New Roman" w:hAnsi="Times New Roman" w:cs="Times New Roman"/>
          <w:color w:val="000000" w:themeColor="text1"/>
          <w:sz w:val="24"/>
          <w:szCs w:val="24"/>
        </w:rPr>
      </w:pPr>
      <w:r w:rsidRPr="00E81E62">
        <w:rPr>
          <w:rFonts w:ascii="Times New Roman" w:eastAsia="Times New Roman" w:hAnsi="Times New Roman" w:cs="Times New Roman"/>
          <w:color w:val="000000" w:themeColor="text1"/>
          <w:sz w:val="24"/>
          <w:szCs w:val="24"/>
        </w:rPr>
        <w:t>Penicillin</w:t>
      </w:r>
      <w:r w:rsidR="002E0A92" w:rsidRPr="00E81E62">
        <w:rPr>
          <w:rFonts w:ascii="Times New Roman" w:eastAsia="Times New Roman" w:hAnsi="Times New Roman" w:cs="Times New Roman"/>
          <w:color w:val="000000" w:themeColor="text1"/>
          <w:sz w:val="24"/>
          <w:szCs w:val="24"/>
        </w:rPr>
        <w:t xml:space="preserve"> V</w:t>
      </w:r>
    </w:p>
    <w:p w:rsidR="002E0A92" w:rsidRPr="00E81E62" w:rsidRDefault="002E0A92" w:rsidP="00F753E0">
      <w:pPr>
        <w:spacing w:after="0" w:line="480" w:lineRule="auto"/>
        <w:rPr>
          <w:rFonts w:ascii="Times New Roman" w:eastAsia="Times New Roman" w:hAnsi="Times New Roman" w:cs="Times New Roman"/>
          <w:color w:val="000000" w:themeColor="text1"/>
          <w:sz w:val="24"/>
          <w:szCs w:val="24"/>
        </w:rPr>
      </w:pPr>
      <w:r w:rsidRPr="00E81E62">
        <w:rPr>
          <w:rFonts w:ascii="Times New Roman" w:eastAsia="Times New Roman" w:hAnsi="Times New Roman" w:cs="Times New Roman"/>
          <w:color w:val="000000" w:themeColor="text1"/>
          <w:sz w:val="24"/>
          <w:szCs w:val="24"/>
        </w:rPr>
        <w:t>Effective Antibiotics (Antibiotics known to inhibit the organism):  </w:t>
      </w:r>
    </w:p>
    <w:p w:rsidR="002E0A92" w:rsidRPr="00E81E62" w:rsidRDefault="00F753E0" w:rsidP="00F753E0">
      <w:pPr>
        <w:spacing w:after="0" w:line="480" w:lineRule="auto"/>
        <w:rPr>
          <w:rFonts w:ascii="Times New Roman" w:eastAsia="Times New Roman" w:hAnsi="Times New Roman" w:cs="Times New Roman"/>
          <w:color w:val="000000" w:themeColor="text1"/>
          <w:sz w:val="24"/>
          <w:szCs w:val="24"/>
        </w:rPr>
      </w:pPr>
      <w:r w:rsidRPr="00E81E62">
        <w:rPr>
          <w:rFonts w:ascii="Times New Roman" w:eastAsia="Times New Roman" w:hAnsi="Times New Roman" w:cs="Times New Roman"/>
          <w:color w:val="000000" w:themeColor="text1"/>
          <w:sz w:val="24"/>
          <w:szCs w:val="24"/>
        </w:rPr>
        <w:t>Vancomycin</w:t>
      </w:r>
    </w:p>
    <w:p w:rsidR="002E0A92" w:rsidRPr="00E81E62" w:rsidRDefault="002E0A92" w:rsidP="00F753E0">
      <w:pPr>
        <w:spacing w:after="0" w:line="480" w:lineRule="auto"/>
        <w:rPr>
          <w:rFonts w:ascii="Times New Roman" w:eastAsia="Times New Roman" w:hAnsi="Times New Roman" w:cs="Times New Roman"/>
          <w:color w:val="000000" w:themeColor="text1"/>
          <w:sz w:val="24"/>
          <w:szCs w:val="24"/>
        </w:rPr>
      </w:pPr>
      <w:r w:rsidRPr="00E81E62">
        <w:rPr>
          <w:rFonts w:ascii="Times New Roman" w:eastAsia="Times New Roman" w:hAnsi="Times New Roman" w:cs="Times New Roman"/>
          <w:color w:val="000000" w:themeColor="text1"/>
          <w:sz w:val="24"/>
          <w:szCs w:val="24"/>
        </w:rPr>
        <w:t>Floxacillin (Floxapen)</w:t>
      </w:r>
    </w:p>
    <w:p w:rsidR="002E0A92" w:rsidRPr="00E81E62" w:rsidRDefault="002E0A92" w:rsidP="00F753E0">
      <w:pPr>
        <w:spacing w:after="0" w:line="480" w:lineRule="auto"/>
        <w:rPr>
          <w:rFonts w:ascii="Times New Roman" w:eastAsia="Times New Roman" w:hAnsi="Times New Roman" w:cs="Times New Roman"/>
          <w:color w:val="000000" w:themeColor="text1"/>
          <w:sz w:val="24"/>
          <w:szCs w:val="24"/>
        </w:rPr>
      </w:pPr>
    </w:p>
    <w:p w:rsidR="002E0A92" w:rsidRPr="00E81E62" w:rsidRDefault="002E0A92" w:rsidP="00F753E0">
      <w:pPr>
        <w:spacing w:after="0" w:line="480" w:lineRule="auto"/>
        <w:rPr>
          <w:rFonts w:ascii="Times New Roman" w:eastAsia="Times New Roman" w:hAnsi="Times New Roman" w:cs="Times New Roman"/>
          <w:color w:val="000000" w:themeColor="text1"/>
          <w:sz w:val="24"/>
          <w:szCs w:val="24"/>
        </w:rPr>
      </w:pPr>
    </w:p>
    <w:p w:rsidR="002E0A92" w:rsidRPr="006523E5" w:rsidRDefault="002E0A92" w:rsidP="00F753E0">
      <w:pPr>
        <w:spacing w:after="0" w:line="480" w:lineRule="auto"/>
        <w:rPr>
          <w:rFonts w:ascii="Times New Roman" w:eastAsia="Times New Roman" w:hAnsi="Times New Roman" w:cs="Times New Roman"/>
          <w:b/>
          <w:color w:val="000000" w:themeColor="text1"/>
          <w:sz w:val="24"/>
          <w:szCs w:val="24"/>
        </w:rPr>
      </w:pPr>
      <w:r w:rsidRPr="006523E5">
        <w:rPr>
          <w:rFonts w:ascii="Times New Roman" w:eastAsia="Times New Roman" w:hAnsi="Times New Roman" w:cs="Times New Roman"/>
          <w:b/>
          <w:color w:val="000000" w:themeColor="text1"/>
          <w:sz w:val="24"/>
          <w:szCs w:val="24"/>
        </w:rPr>
        <w:t>Corresponding Safe Relative:  </w:t>
      </w:r>
    </w:p>
    <w:p w:rsidR="002E0A92" w:rsidRPr="00E81E62" w:rsidRDefault="002E0A92" w:rsidP="00F753E0">
      <w:pPr>
        <w:spacing w:after="0" w:line="480" w:lineRule="auto"/>
        <w:textAlignment w:val="center"/>
        <w:rPr>
          <w:rFonts w:ascii="Times New Roman" w:eastAsia="Times New Roman" w:hAnsi="Times New Roman" w:cs="Times New Roman"/>
          <w:color w:val="000000" w:themeColor="text1"/>
          <w:sz w:val="24"/>
          <w:szCs w:val="24"/>
        </w:rPr>
      </w:pPr>
    </w:p>
    <w:p w:rsidR="002E0A92" w:rsidRPr="00E81E62" w:rsidRDefault="002E0A92" w:rsidP="00F753E0">
      <w:pPr>
        <w:numPr>
          <w:ilvl w:val="0"/>
          <w:numId w:val="4"/>
        </w:numPr>
        <w:spacing w:after="0" w:line="480" w:lineRule="auto"/>
        <w:ind w:left="540"/>
        <w:textAlignment w:val="center"/>
        <w:rPr>
          <w:rFonts w:ascii="Times New Roman" w:eastAsia="Times New Roman" w:hAnsi="Times New Roman" w:cs="Times New Roman"/>
          <w:color w:val="000000" w:themeColor="text1"/>
          <w:sz w:val="24"/>
          <w:szCs w:val="24"/>
        </w:rPr>
      </w:pPr>
      <w:r w:rsidRPr="00E81E62">
        <w:rPr>
          <w:rFonts w:ascii="Times New Roman" w:eastAsia="Times New Roman" w:hAnsi="Times New Roman" w:cs="Times New Roman"/>
          <w:color w:val="000000" w:themeColor="text1"/>
          <w:sz w:val="24"/>
          <w:szCs w:val="24"/>
        </w:rPr>
        <w:t>What ESKAPE pathogen do you wish to study? </w:t>
      </w:r>
    </w:p>
    <w:p w:rsidR="002E0A92" w:rsidRPr="00E81E62" w:rsidRDefault="002E0A92" w:rsidP="00F753E0">
      <w:pPr>
        <w:spacing w:after="0" w:line="480" w:lineRule="auto"/>
        <w:ind w:left="720"/>
        <w:textAlignment w:val="center"/>
        <w:rPr>
          <w:rFonts w:ascii="Times New Roman" w:eastAsia="Times New Roman" w:hAnsi="Times New Roman" w:cs="Times New Roman"/>
          <w:color w:val="000000" w:themeColor="text1"/>
          <w:sz w:val="24"/>
          <w:szCs w:val="24"/>
        </w:rPr>
      </w:pPr>
      <w:r w:rsidRPr="00E81E62">
        <w:rPr>
          <w:rFonts w:ascii="Times New Roman" w:eastAsia="Times New Roman" w:hAnsi="Times New Roman" w:cs="Times New Roman"/>
          <w:color w:val="000000" w:themeColor="text1"/>
          <w:sz w:val="24"/>
          <w:szCs w:val="24"/>
        </w:rPr>
        <w:t xml:space="preserve">Klebsiella pneumoniae </w:t>
      </w:r>
    </w:p>
    <w:p w:rsidR="002E0A92" w:rsidRPr="00E81E62" w:rsidRDefault="002E0A92" w:rsidP="00F753E0">
      <w:pPr>
        <w:numPr>
          <w:ilvl w:val="0"/>
          <w:numId w:val="5"/>
        </w:numPr>
        <w:spacing w:after="0" w:line="480" w:lineRule="auto"/>
        <w:textAlignment w:val="center"/>
        <w:rPr>
          <w:rFonts w:ascii="Times New Roman" w:eastAsia="Times New Roman" w:hAnsi="Times New Roman" w:cs="Times New Roman"/>
          <w:color w:val="000000" w:themeColor="text1"/>
          <w:sz w:val="24"/>
          <w:szCs w:val="24"/>
        </w:rPr>
      </w:pPr>
      <w:r w:rsidRPr="00E81E62">
        <w:rPr>
          <w:rFonts w:ascii="Times New Roman" w:eastAsia="Times New Roman" w:hAnsi="Times New Roman" w:cs="Times New Roman"/>
          <w:color w:val="000000" w:themeColor="text1"/>
          <w:sz w:val="24"/>
          <w:szCs w:val="24"/>
        </w:rPr>
        <w:t>Why is your ESKAPE pathogen of choice a health concern? </w:t>
      </w:r>
    </w:p>
    <w:p w:rsidR="002E0A92" w:rsidRPr="00E81E62" w:rsidRDefault="002E0A92" w:rsidP="00F753E0">
      <w:pPr>
        <w:spacing w:after="0" w:line="480" w:lineRule="auto"/>
        <w:ind w:left="540"/>
        <w:textAlignment w:val="center"/>
        <w:rPr>
          <w:rFonts w:ascii="Times New Roman" w:eastAsia="Times New Roman" w:hAnsi="Times New Roman" w:cs="Times New Roman"/>
          <w:color w:val="000000" w:themeColor="text1"/>
          <w:sz w:val="24"/>
          <w:szCs w:val="24"/>
        </w:rPr>
      </w:pPr>
      <w:r w:rsidRPr="00E81E62">
        <w:rPr>
          <w:rFonts w:ascii="Times New Roman" w:eastAsia="Times New Roman" w:hAnsi="Times New Roman" w:cs="Times New Roman"/>
          <w:color w:val="000000" w:themeColor="text1"/>
          <w:sz w:val="24"/>
          <w:szCs w:val="24"/>
        </w:rPr>
        <w:t xml:space="preserve">This is it is the </w:t>
      </w:r>
      <w:r w:rsidRPr="00E81E62">
        <w:rPr>
          <w:rFonts w:ascii="Times New Roman" w:hAnsi="Times New Roman" w:cs="Times New Roman"/>
          <w:color w:val="000000" w:themeColor="text1"/>
          <w:sz w:val="24"/>
          <w:szCs w:val="24"/>
        </w:rPr>
        <w:t>most frequent cause of gram-negative bacterial pneumonia</w:t>
      </w:r>
      <w:r w:rsidRPr="00E81E62">
        <w:rPr>
          <w:rFonts w:ascii="Times New Roman" w:eastAsia="Times New Roman" w:hAnsi="Times New Roman" w:cs="Times New Roman"/>
          <w:color w:val="000000" w:themeColor="text1"/>
          <w:sz w:val="24"/>
          <w:szCs w:val="24"/>
        </w:rPr>
        <w:t xml:space="preserve"> </w:t>
      </w:r>
    </w:p>
    <w:p w:rsidR="002E0A92" w:rsidRPr="00E81E62" w:rsidRDefault="002E0A92" w:rsidP="00F753E0">
      <w:pPr>
        <w:numPr>
          <w:ilvl w:val="0"/>
          <w:numId w:val="6"/>
        </w:numPr>
        <w:spacing w:after="0" w:line="480" w:lineRule="auto"/>
        <w:ind w:left="540"/>
        <w:textAlignment w:val="center"/>
        <w:rPr>
          <w:rFonts w:ascii="Times New Roman" w:eastAsia="Times New Roman" w:hAnsi="Times New Roman" w:cs="Times New Roman"/>
          <w:color w:val="000000" w:themeColor="text1"/>
          <w:sz w:val="24"/>
          <w:szCs w:val="24"/>
        </w:rPr>
      </w:pPr>
      <w:r w:rsidRPr="00E81E62">
        <w:rPr>
          <w:rFonts w:ascii="Times New Roman" w:eastAsia="Times New Roman" w:hAnsi="Times New Roman" w:cs="Times New Roman"/>
          <w:color w:val="000000" w:themeColor="text1"/>
          <w:sz w:val="24"/>
          <w:szCs w:val="24"/>
        </w:rPr>
        <w:t>Are there any known antibiotics that are used to treat an infection caused by your ESKAPE pathogen? </w:t>
      </w:r>
    </w:p>
    <w:p w:rsidR="002E0A92" w:rsidRPr="00E81E62" w:rsidRDefault="002E0A92" w:rsidP="00F753E0">
      <w:pPr>
        <w:spacing w:line="480" w:lineRule="auto"/>
        <w:rPr>
          <w:rFonts w:ascii="Times New Roman" w:hAnsi="Times New Roman" w:cs="Times New Roman"/>
          <w:color w:val="000000" w:themeColor="text1"/>
          <w:sz w:val="24"/>
          <w:szCs w:val="24"/>
        </w:rPr>
      </w:pPr>
      <w:r w:rsidRPr="00E81E62">
        <w:rPr>
          <w:rFonts w:ascii="Times New Roman" w:hAnsi="Times New Roman" w:cs="Times New Roman"/>
          <w:color w:val="000000" w:themeColor="text1"/>
          <w:sz w:val="24"/>
          <w:szCs w:val="24"/>
        </w:rPr>
        <w:t xml:space="preserve">The antibiotics used to treat </w:t>
      </w:r>
      <w:r w:rsidR="00F753E0" w:rsidRPr="00E81E62">
        <w:rPr>
          <w:rFonts w:ascii="Times New Roman" w:eastAsia="Times New Roman" w:hAnsi="Times New Roman" w:cs="Times New Roman"/>
          <w:color w:val="000000" w:themeColor="text1"/>
          <w:sz w:val="24"/>
          <w:szCs w:val="24"/>
        </w:rPr>
        <w:t xml:space="preserve">Klebsiella </w:t>
      </w:r>
      <w:r w:rsidRPr="00E81E62">
        <w:rPr>
          <w:rFonts w:ascii="Times New Roman" w:hAnsi="Times New Roman" w:cs="Times New Roman"/>
          <w:color w:val="000000" w:themeColor="text1"/>
          <w:sz w:val="24"/>
          <w:szCs w:val="24"/>
        </w:rPr>
        <w:t>include</w:t>
      </w:r>
    </w:p>
    <w:p w:rsidR="002E0A92" w:rsidRPr="00E81E62" w:rsidRDefault="002E0A92" w:rsidP="00F753E0">
      <w:pPr>
        <w:spacing w:line="480" w:lineRule="auto"/>
        <w:ind w:left="720"/>
        <w:rPr>
          <w:rFonts w:ascii="Times New Roman" w:hAnsi="Times New Roman" w:cs="Times New Roman"/>
          <w:color w:val="000000" w:themeColor="text1"/>
          <w:sz w:val="24"/>
          <w:szCs w:val="24"/>
        </w:rPr>
      </w:pPr>
      <w:r w:rsidRPr="00E81E62">
        <w:rPr>
          <w:rFonts w:ascii="Times New Roman" w:hAnsi="Times New Roman" w:cs="Times New Roman"/>
          <w:color w:val="000000" w:themeColor="text1"/>
          <w:sz w:val="24"/>
          <w:szCs w:val="24"/>
        </w:rPr>
        <w:t>Ampicillin/sulbactam</w:t>
      </w:r>
    </w:p>
    <w:p w:rsidR="002E0A92" w:rsidRPr="00E81E62" w:rsidRDefault="002E0A92" w:rsidP="00F753E0">
      <w:pPr>
        <w:spacing w:line="480" w:lineRule="auto"/>
        <w:ind w:left="720"/>
        <w:rPr>
          <w:rFonts w:ascii="Times New Roman" w:hAnsi="Times New Roman" w:cs="Times New Roman"/>
          <w:color w:val="000000" w:themeColor="text1"/>
          <w:sz w:val="24"/>
          <w:szCs w:val="24"/>
        </w:rPr>
      </w:pPr>
      <w:r w:rsidRPr="00E81E62">
        <w:rPr>
          <w:rFonts w:ascii="Times New Roman" w:hAnsi="Times New Roman" w:cs="Times New Roman"/>
          <w:color w:val="000000" w:themeColor="text1"/>
          <w:sz w:val="24"/>
          <w:szCs w:val="24"/>
        </w:rPr>
        <w:t>Ticarcilin/clavulanate</w:t>
      </w:r>
    </w:p>
    <w:p w:rsidR="002E0A92" w:rsidRPr="00E81E62" w:rsidRDefault="002E0A92" w:rsidP="00F753E0">
      <w:pPr>
        <w:spacing w:line="480" w:lineRule="auto"/>
        <w:ind w:left="720"/>
        <w:rPr>
          <w:rFonts w:ascii="Times New Roman" w:hAnsi="Times New Roman" w:cs="Times New Roman"/>
          <w:color w:val="000000" w:themeColor="text1"/>
          <w:sz w:val="24"/>
          <w:szCs w:val="24"/>
        </w:rPr>
      </w:pPr>
      <w:r w:rsidRPr="00E81E62">
        <w:rPr>
          <w:rFonts w:ascii="Times New Roman" w:hAnsi="Times New Roman" w:cs="Times New Roman"/>
          <w:color w:val="000000" w:themeColor="text1"/>
          <w:sz w:val="24"/>
          <w:szCs w:val="24"/>
        </w:rPr>
        <w:t>Nofloxacin</w:t>
      </w:r>
    </w:p>
    <w:p w:rsidR="002E0A92" w:rsidRPr="00E81E62" w:rsidRDefault="002E0A92" w:rsidP="00F753E0">
      <w:pPr>
        <w:spacing w:line="480" w:lineRule="auto"/>
        <w:ind w:left="720"/>
        <w:rPr>
          <w:rFonts w:ascii="Times New Roman" w:hAnsi="Times New Roman" w:cs="Times New Roman"/>
          <w:color w:val="000000" w:themeColor="text1"/>
          <w:sz w:val="24"/>
          <w:szCs w:val="24"/>
        </w:rPr>
      </w:pPr>
      <w:r w:rsidRPr="00E81E62">
        <w:rPr>
          <w:rFonts w:ascii="Times New Roman" w:hAnsi="Times New Roman" w:cs="Times New Roman"/>
          <w:color w:val="000000" w:themeColor="text1"/>
          <w:sz w:val="24"/>
          <w:szCs w:val="24"/>
        </w:rPr>
        <w:t>Morifloxacin</w:t>
      </w:r>
    </w:p>
    <w:p w:rsidR="002E0A92" w:rsidRPr="00E81E62" w:rsidRDefault="002E0A92" w:rsidP="00F753E0">
      <w:pPr>
        <w:spacing w:line="480" w:lineRule="auto"/>
        <w:ind w:left="720"/>
        <w:rPr>
          <w:rFonts w:ascii="Times New Roman" w:hAnsi="Times New Roman" w:cs="Times New Roman"/>
          <w:color w:val="000000" w:themeColor="text1"/>
          <w:sz w:val="24"/>
          <w:szCs w:val="24"/>
        </w:rPr>
      </w:pPr>
      <w:r w:rsidRPr="00E81E62">
        <w:rPr>
          <w:rFonts w:ascii="Times New Roman" w:hAnsi="Times New Roman" w:cs="Times New Roman"/>
          <w:color w:val="000000" w:themeColor="text1"/>
          <w:sz w:val="24"/>
          <w:szCs w:val="24"/>
        </w:rPr>
        <w:t>Meropenem</w:t>
      </w:r>
    </w:p>
    <w:p w:rsidR="002E0A92" w:rsidRPr="00E81E62" w:rsidRDefault="002E0A92" w:rsidP="00F753E0">
      <w:pPr>
        <w:spacing w:line="480" w:lineRule="auto"/>
        <w:ind w:left="720"/>
        <w:rPr>
          <w:rFonts w:ascii="Times New Roman" w:hAnsi="Times New Roman" w:cs="Times New Roman"/>
          <w:color w:val="000000" w:themeColor="text1"/>
          <w:sz w:val="24"/>
          <w:szCs w:val="24"/>
        </w:rPr>
      </w:pPr>
      <w:r w:rsidRPr="00E81E62">
        <w:rPr>
          <w:rFonts w:ascii="Times New Roman" w:hAnsi="Times New Roman" w:cs="Times New Roman"/>
          <w:color w:val="000000" w:themeColor="text1"/>
          <w:sz w:val="24"/>
          <w:szCs w:val="24"/>
        </w:rPr>
        <w:t>Piperacilin/tazobactam</w:t>
      </w:r>
    </w:p>
    <w:p w:rsidR="002E0A92" w:rsidRPr="00E81E62" w:rsidRDefault="002E0A92" w:rsidP="00F753E0">
      <w:pPr>
        <w:spacing w:line="480" w:lineRule="auto"/>
        <w:ind w:left="720"/>
        <w:rPr>
          <w:rFonts w:ascii="Times New Roman" w:hAnsi="Times New Roman" w:cs="Times New Roman"/>
          <w:color w:val="000000" w:themeColor="text1"/>
          <w:sz w:val="24"/>
          <w:szCs w:val="24"/>
        </w:rPr>
      </w:pPr>
      <w:r w:rsidRPr="00E81E62">
        <w:rPr>
          <w:rFonts w:ascii="Times New Roman" w:hAnsi="Times New Roman" w:cs="Times New Roman"/>
          <w:color w:val="000000" w:themeColor="text1"/>
          <w:sz w:val="24"/>
          <w:szCs w:val="24"/>
        </w:rPr>
        <w:t>Ertapanem</w:t>
      </w:r>
    </w:p>
    <w:p w:rsidR="002E0A92" w:rsidRDefault="002E0A92" w:rsidP="00F753E0">
      <w:pPr>
        <w:spacing w:line="480" w:lineRule="auto"/>
        <w:ind w:left="720"/>
        <w:rPr>
          <w:rFonts w:ascii="Times New Roman" w:hAnsi="Times New Roman" w:cs="Times New Roman"/>
          <w:color w:val="000000" w:themeColor="text1"/>
          <w:sz w:val="24"/>
          <w:szCs w:val="24"/>
        </w:rPr>
      </w:pPr>
      <w:r w:rsidRPr="00E81E62">
        <w:rPr>
          <w:rFonts w:ascii="Times New Roman" w:hAnsi="Times New Roman" w:cs="Times New Roman"/>
          <w:color w:val="000000" w:themeColor="text1"/>
          <w:sz w:val="24"/>
          <w:szCs w:val="24"/>
        </w:rPr>
        <w:t>Ceftazidime</w:t>
      </w:r>
    </w:p>
    <w:p w:rsidR="00E81E62" w:rsidRDefault="00E81E62" w:rsidP="00F753E0">
      <w:pPr>
        <w:spacing w:line="480" w:lineRule="auto"/>
        <w:ind w:left="720"/>
        <w:rPr>
          <w:rFonts w:ascii="Times New Roman" w:hAnsi="Times New Roman" w:cs="Times New Roman"/>
          <w:color w:val="000000" w:themeColor="text1"/>
          <w:sz w:val="24"/>
          <w:szCs w:val="24"/>
        </w:rPr>
      </w:pPr>
    </w:p>
    <w:p w:rsidR="00E81E62" w:rsidRDefault="00E81E62" w:rsidP="00D274C6">
      <w:pPr>
        <w:spacing w:line="480" w:lineRule="auto"/>
        <w:rPr>
          <w:rFonts w:ascii="Times New Roman" w:hAnsi="Times New Roman" w:cs="Times New Roman"/>
          <w:color w:val="000000" w:themeColor="text1"/>
          <w:sz w:val="24"/>
          <w:szCs w:val="24"/>
        </w:rPr>
      </w:pPr>
    </w:p>
    <w:p w:rsidR="00D43569" w:rsidRPr="00E81E62" w:rsidRDefault="00D274C6" w:rsidP="00E81E62">
      <w:pPr>
        <w:spacing w:line="480" w:lineRule="auto"/>
        <w:jc w:val="center"/>
        <w:rPr>
          <w:rFonts w:ascii="Times New Roman" w:hAnsi="Times New Roman" w:cs="Times New Roman"/>
          <w:color w:val="000000" w:themeColor="text1"/>
          <w:sz w:val="24"/>
          <w:szCs w:val="24"/>
        </w:rPr>
      </w:pPr>
      <w:r w:rsidRPr="00E81E62">
        <w:rPr>
          <w:rFonts w:ascii="Times New Roman" w:hAnsi="Times New Roman" w:cs="Times New Roman"/>
          <w:color w:val="000000" w:themeColor="text1"/>
          <w:sz w:val="24"/>
          <w:szCs w:val="24"/>
        </w:rPr>
        <w:lastRenderedPageBreak/>
        <w:t>References</w:t>
      </w:r>
    </w:p>
    <w:p w:rsidR="00315085" w:rsidRPr="00E81E62" w:rsidRDefault="00315085" w:rsidP="00315085">
      <w:pPr>
        <w:spacing w:line="480" w:lineRule="auto"/>
        <w:rPr>
          <w:rFonts w:ascii="Times New Roman" w:hAnsi="Times New Roman" w:cs="Times New Roman"/>
          <w:color w:val="000000" w:themeColor="text1"/>
          <w:sz w:val="24"/>
          <w:szCs w:val="24"/>
        </w:rPr>
      </w:pPr>
      <w:r w:rsidRPr="00E81E62">
        <w:rPr>
          <w:rFonts w:ascii="Times New Roman" w:hAnsi="Times New Roman" w:cs="Times New Roman"/>
          <w:color w:val="000000" w:themeColor="text1"/>
          <w:sz w:val="24"/>
          <w:szCs w:val="24"/>
        </w:rPr>
        <w:t>Pendleton, J. N., Gorman, S. P., &amp; Gilmore, B. F. (2013). Clinical relevance of the ESKAPE pathogens. Expert review of anti-infective therapy, 11(3), 297-308.</w:t>
      </w:r>
    </w:p>
    <w:p w:rsidR="00315085" w:rsidRPr="00E81E62" w:rsidRDefault="00315085" w:rsidP="00315085">
      <w:pPr>
        <w:spacing w:line="480" w:lineRule="auto"/>
        <w:rPr>
          <w:rFonts w:ascii="Times New Roman" w:hAnsi="Times New Roman" w:cs="Times New Roman"/>
          <w:color w:val="000000" w:themeColor="text1"/>
          <w:sz w:val="24"/>
          <w:szCs w:val="24"/>
        </w:rPr>
      </w:pPr>
      <w:r w:rsidRPr="00E81E62">
        <w:rPr>
          <w:rFonts w:ascii="Times New Roman" w:hAnsi="Times New Roman" w:cs="Times New Roman"/>
          <w:color w:val="000000" w:themeColor="text1"/>
          <w:sz w:val="24"/>
          <w:szCs w:val="24"/>
        </w:rPr>
        <w:t>Bodro, M., Sabé, N., Tubau, F., Lladó, L., Baliellas, C., Roca, J., ... &amp; Carratalà, J. (2013). Risk factors and outcomes of bacteremia caused by drug-resistant ESKAPE pathogens in solid-organ transplant recipients. Transplantation, 96(9), 843-849.</w:t>
      </w:r>
    </w:p>
    <w:p w:rsidR="00315085" w:rsidRPr="00E81E62" w:rsidRDefault="00315085" w:rsidP="00315085">
      <w:pPr>
        <w:spacing w:line="480" w:lineRule="auto"/>
        <w:rPr>
          <w:rFonts w:ascii="Times New Roman" w:hAnsi="Times New Roman" w:cs="Times New Roman"/>
          <w:color w:val="222222"/>
          <w:sz w:val="24"/>
          <w:szCs w:val="24"/>
          <w:shd w:val="clear" w:color="auto" w:fill="FFFFFF"/>
        </w:rPr>
      </w:pPr>
      <w:r w:rsidRPr="00E81E62">
        <w:rPr>
          <w:rFonts w:ascii="Times New Roman" w:hAnsi="Times New Roman" w:cs="Times New Roman"/>
          <w:color w:val="222222"/>
          <w:sz w:val="24"/>
          <w:szCs w:val="24"/>
          <w:shd w:val="clear" w:color="auto" w:fill="FFFFFF"/>
        </w:rPr>
        <w:t>Theunissen, T. W., Powell, B. E., Wang, H., Mitalipova, M., Faddah, D. A., Reddy, J., ... &amp; Lungjangwa, T. (2014). Systematic identification of culture conditions for induction and maintenance of naive human pluripotency. </w:t>
      </w:r>
      <w:r w:rsidRPr="00E81E62">
        <w:rPr>
          <w:rFonts w:ascii="Times New Roman" w:hAnsi="Times New Roman" w:cs="Times New Roman"/>
          <w:i/>
          <w:iCs/>
          <w:color w:val="222222"/>
          <w:sz w:val="24"/>
          <w:szCs w:val="24"/>
          <w:shd w:val="clear" w:color="auto" w:fill="FFFFFF"/>
        </w:rPr>
        <w:t>Cell stem cell</w:t>
      </w:r>
      <w:r w:rsidRPr="00E81E62">
        <w:rPr>
          <w:rFonts w:ascii="Times New Roman" w:hAnsi="Times New Roman" w:cs="Times New Roman"/>
          <w:color w:val="222222"/>
          <w:sz w:val="24"/>
          <w:szCs w:val="24"/>
          <w:shd w:val="clear" w:color="auto" w:fill="FFFFFF"/>
        </w:rPr>
        <w:t>, </w:t>
      </w:r>
      <w:r w:rsidRPr="00E81E62">
        <w:rPr>
          <w:rFonts w:ascii="Times New Roman" w:hAnsi="Times New Roman" w:cs="Times New Roman"/>
          <w:i/>
          <w:iCs/>
          <w:color w:val="222222"/>
          <w:sz w:val="24"/>
          <w:szCs w:val="24"/>
          <w:shd w:val="clear" w:color="auto" w:fill="FFFFFF"/>
        </w:rPr>
        <w:t>15</w:t>
      </w:r>
      <w:r w:rsidRPr="00E81E62">
        <w:rPr>
          <w:rFonts w:ascii="Times New Roman" w:hAnsi="Times New Roman" w:cs="Times New Roman"/>
          <w:color w:val="222222"/>
          <w:sz w:val="24"/>
          <w:szCs w:val="24"/>
          <w:shd w:val="clear" w:color="auto" w:fill="FFFFFF"/>
        </w:rPr>
        <w:t>(4), 471-487.</w:t>
      </w:r>
    </w:p>
    <w:p w:rsidR="00315085" w:rsidRPr="00E81E62" w:rsidRDefault="00315085" w:rsidP="00315085">
      <w:pPr>
        <w:spacing w:line="480" w:lineRule="auto"/>
        <w:rPr>
          <w:rFonts w:ascii="Times New Roman" w:hAnsi="Times New Roman" w:cs="Times New Roman"/>
          <w:color w:val="000000" w:themeColor="text1"/>
          <w:sz w:val="24"/>
          <w:szCs w:val="24"/>
        </w:rPr>
      </w:pPr>
      <w:r w:rsidRPr="00E81E62">
        <w:rPr>
          <w:rFonts w:ascii="Times New Roman" w:hAnsi="Times New Roman" w:cs="Times New Roman"/>
          <w:color w:val="222222"/>
          <w:sz w:val="24"/>
          <w:szCs w:val="24"/>
          <w:shd w:val="clear" w:color="auto" w:fill="FFFFFF"/>
        </w:rPr>
        <w:t>Jenkins, H., Ford, S., &amp; Green, J. (2013). </w:t>
      </w:r>
      <w:r w:rsidRPr="00E81E62">
        <w:rPr>
          <w:rFonts w:ascii="Times New Roman" w:hAnsi="Times New Roman" w:cs="Times New Roman"/>
          <w:i/>
          <w:iCs/>
          <w:color w:val="222222"/>
          <w:sz w:val="24"/>
          <w:szCs w:val="24"/>
          <w:shd w:val="clear" w:color="auto" w:fill="FFFFFF"/>
        </w:rPr>
        <w:t>Spreadable media: Creating value and meaning in a networked culture</w:t>
      </w:r>
      <w:r w:rsidRPr="00E81E62">
        <w:rPr>
          <w:rFonts w:ascii="Times New Roman" w:hAnsi="Times New Roman" w:cs="Times New Roman"/>
          <w:color w:val="222222"/>
          <w:sz w:val="24"/>
          <w:szCs w:val="24"/>
          <w:shd w:val="clear" w:color="auto" w:fill="FFFFFF"/>
        </w:rPr>
        <w:t xml:space="preserve">. NYU press    </w:t>
      </w:r>
    </w:p>
    <w:sectPr w:rsidR="00315085" w:rsidRPr="00E81E62" w:rsidSect="00E81E6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2A03" w:rsidRDefault="00F42A03" w:rsidP="00E81E62">
      <w:pPr>
        <w:spacing w:after="0" w:line="240" w:lineRule="auto"/>
      </w:pPr>
      <w:r>
        <w:separator/>
      </w:r>
    </w:p>
  </w:endnote>
  <w:endnote w:type="continuationSeparator" w:id="0">
    <w:p w:rsidR="00F42A03" w:rsidRDefault="00F42A03" w:rsidP="00E81E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2A03" w:rsidRDefault="00F42A03" w:rsidP="00E81E62">
      <w:pPr>
        <w:spacing w:after="0" w:line="240" w:lineRule="auto"/>
      </w:pPr>
      <w:r>
        <w:separator/>
      </w:r>
    </w:p>
  </w:footnote>
  <w:footnote w:type="continuationSeparator" w:id="0">
    <w:p w:rsidR="00F42A03" w:rsidRDefault="00F42A03" w:rsidP="00E81E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1725396"/>
      <w:docPartObj>
        <w:docPartGallery w:val="Page Numbers (Top of Page)"/>
        <w:docPartUnique/>
      </w:docPartObj>
    </w:sdtPr>
    <w:sdtEndPr>
      <w:rPr>
        <w:noProof/>
      </w:rPr>
    </w:sdtEndPr>
    <w:sdtContent>
      <w:p w:rsidR="00F52F1A" w:rsidRDefault="00F52F1A">
        <w:pPr>
          <w:pStyle w:val="Header"/>
          <w:jc w:val="right"/>
        </w:pPr>
        <w:r>
          <w:fldChar w:fldCharType="begin"/>
        </w:r>
        <w:r>
          <w:instrText xml:space="preserve"> PAGE   \* MERGEFORMAT </w:instrText>
        </w:r>
        <w:r>
          <w:fldChar w:fldCharType="separate"/>
        </w:r>
        <w:r w:rsidR="001F73DD">
          <w:rPr>
            <w:noProof/>
          </w:rPr>
          <w:t>11</w:t>
        </w:r>
        <w:r>
          <w:rPr>
            <w:noProof/>
          </w:rPr>
          <w:fldChar w:fldCharType="end"/>
        </w:r>
      </w:p>
    </w:sdtContent>
  </w:sdt>
  <w:p w:rsidR="00F52F1A" w:rsidRPr="00D274C6" w:rsidRDefault="00F52F1A">
    <w:pPr>
      <w:pStyle w:val="Header"/>
      <w:rPr>
        <w:rFonts w:ascii="Times New Roman" w:hAnsi="Times New Roman" w:cs="Times New Roman"/>
        <w:sz w:val="24"/>
        <w:szCs w:val="24"/>
      </w:rPr>
    </w:pPr>
    <w:r w:rsidRPr="00D274C6">
      <w:rPr>
        <w:rFonts w:ascii="Times New Roman" w:hAnsi="Times New Roman" w:cs="Times New Roman"/>
        <w:sz w:val="24"/>
        <w:szCs w:val="24"/>
      </w:rPr>
      <w:t>MEDIA AND CULTURE CONDITIONS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2F1A" w:rsidRDefault="00D274C6">
    <w:pPr>
      <w:pStyle w:val="Header"/>
    </w:pPr>
    <w:r>
      <w:t xml:space="preserve">        </w:t>
    </w:r>
    <w:r w:rsidR="00F52F1A" w:rsidRPr="00D274C6">
      <w:rPr>
        <w:rFonts w:ascii="Times New Roman" w:hAnsi="Times New Roman" w:cs="Times New Roman"/>
        <w:sz w:val="24"/>
        <w:szCs w:val="24"/>
      </w:rPr>
      <w:t xml:space="preserve">Running </w:t>
    </w:r>
    <w:r>
      <w:rPr>
        <w:rFonts w:ascii="Times New Roman" w:hAnsi="Times New Roman" w:cs="Times New Roman"/>
        <w:sz w:val="24"/>
        <w:szCs w:val="24"/>
      </w:rPr>
      <w:t>h</w:t>
    </w:r>
    <w:r w:rsidR="00F52F1A" w:rsidRPr="00D274C6">
      <w:rPr>
        <w:rFonts w:ascii="Times New Roman" w:hAnsi="Times New Roman" w:cs="Times New Roman"/>
        <w:sz w:val="24"/>
        <w:szCs w:val="24"/>
      </w:rPr>
      <w:t>ead:  MEDIA AND CULTURE CONDITIONS</w:t>
    </w:r>
    <w:r>
      <w:t xml:space="preserve">                                               </w:t>
    </w:r>
    <w:r>
      <w:tab/>
    </w:r>
    <w:r w:rsidRPr="00D274C6">
      <w:rPr>
        <w:rFonts w:ascii="Times New Roman" w:hAnsi="Times New Roman" w:cs="Times New Roman"/>
        <w:sz w:val="24"/>
        <w:szCs w:val="24"/>
      </w:rPr>
      <w:t xml:space="preserve">     </w:t>
    </w:r>
    <w:r w:rsidR="00F52F1A" w:rsidRPr="00D274C6">
      <w:rPr>
        <w:rFonts w:ascii="Times New Roman" w:hAnsi="Times New Roman" w:cs="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B30B1B"/>
    <w:multiLevelType w:val="multilevel"/>
    <w:tmpl w:val="60E82AC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nsid w:val="31A94AB7"/>
    <w:multiLevelType w:val="multilevel"/>
    <w:tmpl w:val="473AD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33EA6249"/>
    <w:multiLevelType w:val="multilevel"/>
    <w:tmpl w:val="C0F4CE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66454D8"/>
    <w:multiLevelType w:val="multilevel"/>
    <w:tmpl w:val="439C3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399D06E6"/>
    <w:multiLevelType w:val="hybridMultilevel"/>
    <w:tmpl w:val="D898F972"/>
    <w:lvl w:ilvl="0" w:tplc="8CAE66E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0C804C4"/>
    <w:multiLevelType w:val="hybridMultilevel"/>
    <w:tmpl w:val="09E4AB0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6795735"/>
    <w:multiLevelType w:val="hybridMultilevel"/>
    <w:tmpl w:val="BAD63C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AA9793F"/>
    <w:multiLevelType w:val="hybridMultilevel"/>
    <w:tmpl w:val="8F7613F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1C957FC"/>
    <w:multiLevelType w:val="hybridMultilevel"/>
    <w:tmpl w:val="2464734E"/>
    <w:lvl w:ilvl="0" w:tplc="1A6852CE">
      <w:start w:val="8"/>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639753DE"/>
    <w:multiLevelType w:val="multilevel"/>
    <w:tmpl w:val="5FC81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6C984A16"/>
    <w:multiLevelType w:val="multilevel"/>
    <w:tmpl w:val="BF8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76660996"/>
    <w:multiLevelType w:val="multilevel"/>
    <w:tmpl w:val="CCC418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1"/>
  </w:num>
  <w:num w:numId="3">
    <w:abstractNumId w:val="3"/>
  </w:num>
  <w:num w:numId="4">
    <w:abstractNumId w:val="2"/>
    <w:lvlOverride w:ilvl="0">
      <w:startOverride w:val="1"/>
    </w:lvlOverride>
  </w:num>
  <w:num w:numId="5">
    <w:abstractNumId w:val="0"/>
    <w:lvlOverride w:ilvl="0">
      <w:startOverride w:val="1"/>
    </w:lvlOverride>
  </w:num>
  <w:num w:numId="6">
    <w:abstractNumId w:val="11"/>
    <w:lvlOverride w:ilvl="0">
      <w:startOverride w:val="1"/>
    </w:lvlOverride>
  </w:num>
  <w:num w:numId="7">
    <w:abstractNumId w:val="9"/>
  </w:num>
  <w:num w:numId="8">
    <w:abstractNumId w:val="7"/>
  </w:num>
  <w:num w:numId="9">
    <w:abstractNumId w:val="5"/>
  </w:num>
  <w:num w:numId="10">
    <w:abstractNumId w:val="4"/>
  </w:num>
  <w:num w:numId="11">
    <w:abstractNumId w:val="6"/>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0A92"/>
    <w:rsid w:val="001E1EC7"/>
    <w:rsid w:val="001F73DD"/>
    <w:rsid w:val="00231139"/>
    <w:rsid w:val="00253704"/>
    <w:rsid w:val="002E0A92"/>
    <w:rsid w:val="00315085"/>
    <w:rsid w:val="003B1E61"/>
    <w:rsid w:val="00451A8A"/>
    <w:rsid w:val="00480071"/>
    <w:rsid w:val="004C4D23"/>
    <w:rsid w:val="006523E5"/>
    <w:rsid w:val="0089126F"/>
    <w:rsid w:val="00987856"/>
    <w:rsid w:val="009C2294"/>
    <w:rsid w:val="00C27BC9"/>
    <w:rsid w:val="00CB32C3"/>
    <w:rsid w:val="00D274C6"/>
    <w:rsid w:val="00D43569"/>
    <w:rsid w:val="00E81E62"/>
    <w:rsid w:val="00F42A03"/>
    <w:rsid w:val="00F52F1A"/>
    <w:rsid w:val="00F753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0A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E0A9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150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5085"/>
  </w:style>
  <w:style w:type="paragraph" w:styleId="Footer">
    <w:name w:val="footer"/>
    <w:basedOn w:val="Normal"/>
    <w:link w:val="FooterChar"/>
    <w:uiPriority w:val="99"/>
    <w:unhideWhenUsed/>
    <w:rsid w:val="00E81E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1E62"/>
  </w:style>
  <w:style w:type="paragraph" w:styleId="ListParagraph">
    <w:name w:val="List Paragraph"/>
    <w:basedOn w:val="Normal"/>
    <w:uiPriority w:val="34"/>
    <w:qFormat/>
    <w:rsid w:val="00CB32C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0A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E0A9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150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5085"/>
  </w:style>
  <w:style w:type="paragraph" w:styleId="Footer">
    <w:name w:val="footer"/>
    <w:basedOn w:val="Normal"/>
    <w:link w:val="FooterChar"/>
    <w:uiPriority w:val="99"/>
    <w:unhideWhenUsed/>
    <w:rsid w:val="00E81E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1E62"/>
  </w:style>
  <w:style w:type="paragraph" w:styleId="ListParagraph">
    <w:name w:val="List Paragraph"/>
    <w:basedOn w:val="Normal"/>
    <w:uiPriority w:val="34"/>
    <w:qFormat/>
    <w:rsid w:val="00CB32C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8315832">
      <w:bodyDiv w:val="1"/>
      <w:marLeft w:val="0"/>
      <w:marRight w:val="0"/>
      <w:marTop w:val="0"/>
      <w:marBottom w:val="0"/>
      <w:divBdr>
        <w:top w:val="none" w:sz="0" w:space="0" w:color="auto"/>
        <w:left w:val="none" w:sz="0" w:space="0" w:color="auto"/>
        <w:bottom w:val="none" w:sz="0" w:space="0" w:color="auto"/>
        <w:right w:val="none" w:sz="0" w:space="0" w:color="auto"/>
      </w:divBdr>
      <w:divsChild>
        <w:div w:id="1467041994">
          <w:marLeft w:val="0"/>
          <w:marRight w:val="0"/>
          <w:marTop w:val="0"/>
          <w:marBottom w:val="0"/>
          <w:divBdr>
            <w:top w:val="none" w:sz="0" w:space="0" w:color="auto"/>
            <w:left w:val="none" w:sz="0" w:space="0" w:color="auto"/>
            <w:bottom w:val="none" w:sz="0" w:space="0" w:color="auto"/>
            <w:right w:val="none" w:sz="0" w:space="0" w:color="auto"/>
          </w:divBdr>
        </w:div>
      </w:divsChild>
    </w:div>
    <w:div w:id="707340060">
      <w:bodyDiv w:val="1"/>
      <w:marLeft w:val="0"/>
      <w:marRight w:val="0"/>
      <w:marTop w:val="0"/>
      <w:marBottom w:val="0"/>
      <w:divBdr>
        <w:top w:val="none" w:sz="0" w:space="0" w:color="auto"/>
        <w:left w:val="none" w:sz="0" w:space="0" w:color="auto"/>
        <w:bottom w:val="none" w:sz="0" w:space="0" w:color="auto"/>
        <w:right w:val="none" w:sz="0" w:space="0" w:color="auto"/>
      </w:divBdr>
      <w:divsChild>
        <w:div w:id="1431319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1644</Words>
  <Characters>9373</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10996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Jared</dc:creator>
  <cp:lastModifiedBy>Nderi</cp:lastModifiedBy>
  <cp:revision>2</cp:revision>
  <dcterms:created xsi:type="dcterms:W3CDTF">2017-10-22T10:58:00Z</dcterms:created>
  <dcterms:modified xsi:type="dcterms:W3CDTF">2017-10-22T10:58:00Z</dcterms:modified>
</cp:coreProperties>
</file>